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val="0"/>
          <w:sz w:val="36"/>
          <w:szCs w:val="36"/>
        </w:rPr>
      </w:pPr>
      <w:r>
        <w:rPr>
          <w:rFonts w:hint="eastAsia"/>
          <w:b/>
          <w:bCs w:val="0"/>
          <w:sz w:val="36"/>
          <w:szCs w:val="36"/>
        </w:rPr>
        <w:t>科研项目伦理</w:t>
      </w:r>
      <w:r>
        <w:rPr>
          <w:rFonts w:hint="eastAsia"/>
          <w:b/>
          <w:bCs w:val="0"/>
          <w:sz w:val="36"/>
          <w:szCs w:val="36"/>
          <w:lang w:eastAsia="zh-CN"/>
        </w:rPr>
        <w:t>初始</w:t>
      </w:r>
      <w:r>
        <w:rPr>
          <w:rFonts w:hint="eastAsia"/>
          <w:b/>
          <w:bCs w:val="0"/>
          <w:sz w:val="36"/>
          <w:szCs w:val="36"/>
        </w:rPr>
        <w:t>审查资料提交说明</w:t>
      </w:r>
    </w:p>
    <w:p>
      <w:pPr>
        <w:jc w:val="left"/>
        <w:rPr>
          <w:rFonts w:hint="eastAsia" w:ascii="宋体" w:hAnsi="宋体" w:eastAsia="宋体" w:cs="宋体"/>
          <w:b/>
          <w:bCs w:val="0"/>
          <w:sz w:val="28"/>
          <w:szCs w:val="28"/>
          <w:lang w:eastAsia="zh-CN"/>
        </w:rPr>
      </w:pPr>
      <w:r>
        <w:rPr>
          <w:rFonts w:hint="eastAsia" w:ascii="宋体" w:hAnsi="宋体" w:eastAsia="宋体" w:cs="宋体"/>
          <w:b/>
          <w:bCs w:val="0"/>
          <w:sz w:val="28"/>
          <w:szCs w:val="28"/>
        </w:rPr>
        <w:t>1.表格下载</w:t>
      </w:r>
      <w:r>
        <w:rPr>
          <w:rFonts w:hint="eastAsia" w:ascii="宋体" w:hAnsi="宋体" w:eastAsia="宋体" w:cs="宋体"/>
          <w:b/>
          <w:bCs w:val="0"/>
          <w:sz w:val="28"/>
          <w:szCs w:val="28"/>
          <w:lang w:eastAsia="zh-CN"/>
        </w:rPr>
        <w:t>步骤</w:t>
      </w:r>
    </w:p>
    <w:p>
      <w:pPr>
        <w:jc w:val="left"/>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eastAsia="zh-CN"/>
        </w:rPr>
        <w:t>登陆</w:t>
      </w:r>
      <w:r>
        <w:rPr>
          <w:rFonts w:hint="eastAsia" w:ascii="宋体" w:hAnsi="宋体" w:eastAsia="宋体" w:cs="宋体"/>
          <w:b w:val="0"/>
          <w:bCs/>
          <w:sz w:val="28"/>
          <w:szCs w:val="28"/>
        </w:rPr>
        <w:t>湖南中医药大学第一附属医院</w:t>
      </w:r>
      <w:r>
        <w:rPr>
          <w:rFonts w:hint="eastAsia" w:ascii="宋体" w:hAnsi="宋体" w:eastAsia="宋体" w:cs="宋体"/>
          <w:b w:val="0"/>
          <w:bCs/>
          <w:sz w:val="28"/>
          <w:szCs w:val="28"/>
          <w:lang w:eastAsia="zh-CN"/>
        </w:rPr>
        <w:t>官网</w:t>
      </w:r>
      <w:r>
        <w:rPr>
          <w:rFonts w:hint="eastAsia" w:ascii="宋体" w:hAnsi="宋体" w:eastAsia="宋体" w:cs="宋体"/>
          <w:b w:val="0"/>
          <w:bCs/>
          <w:sz w:val="28"/>
          <w:szCs w:val="28"/>
        </w:rPr>
        <w:t>（http://www.hnzyfy.com/）</w:t>
      </w:r>
      <w:r>
        <w:rPr>
          <w:rFonts w:hint="eastAsia" w:ascii="宋体" w:hAnsi="宋体" w:eastAsia="宋体" w:cs="宋体"/>
          <w:b w:val="0"/>
          <w:bCs/>
          <w:sz w:val="28"/>
          <w:szCs w:val="28"/>
          <w:lang w:eastAsia="zh-CN"/>
        </w:rPr>
        <w:t>进入“传承研究”——“医学伦理委员会”，选择“表格下载”——“科研课题伦理初始审查系列表格”，填写表格</w:t>
      </w:r>
      <w:r>
        <w:rPr>
          <w:rFonts w:hint="eastAsia" w:ascii="宋体" w:hAnsi="宋体" w:eastAsia="宋体" w:cs="宋体"/>
          <w:b w:val="0"/>
          <w:bCs/>
          <w:sz w:val="28"/>
          <w:szCs w:val="28"/>
          <w:lang w:val="en-US" w:eastAsia="zh-CN"/>
        </w:rPr>
        <w:t>1—5。</w:t>
      </w:r>
    </w:p>
    <w:p>
      <w:pPr>
        <w:jc w:val="left"/>
        <w:rPr>
          <w:rFonts w:hint="eastAsia"/>
          <w:b/>
          <w:szCs w:val="21"/>
        </w:rPr>
      </w:pPr>
      <w:r>
        <w:rPr>
          <w:sz w:val="28"/>
          <w:szCs w:val="28"/>
        </w:rPr>
        <w:drawing>
          <wp:anchor distT="0" distB="0" distL="114300" distR="114300" simplePos="0" relativeHeight="251659264" behindDoc="0" locked="0" layoutInCell="1" allowOverlap="1">
            <wp:simplePos x="0" y="0"/>
            <wp:positionH relativeFrom="column">
              <wp:posOffset>63500</wp:posOffset>
            </wp:positionH>
            <wp:positionV relativeFrom="paragraph">
              <wp:posOffset>140335</wp:posOffset>
            </wp:positionV>
            <wp:extent cx="6108700" cy="3314700"/>
            <wp:effectExtent l="0" t="0" r="6350" b="0"/>
            <wp:wrapSquare wrapText="bothSides"/>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4"/>
                    <a:stretch>
                      <a:fillRect/>
                    </a:stretch>
                  </pic:blipFill>
                  <pic:spPr>
                    <a:xfrm>
                      <a:off x="0" y="0"/>
                      <a:ext cx="6108700" cy="3314700"/>
                    </a:xfrm>
                    <a:prstGeom prst="rect">
                      <a:avLst/>
                    </a:prstGeom>
                    <a:noFill/>
                    <a:ln>
                      <a:noFill/>
                    </a:ln>
                  </pic:spPr>
                </pic:pic>
              </a:graphicData>
            </a:graphic>
          </wp:anchor>
        </w:drawing>
      </w:r>
      <w:r>
        <w:rPr>
          <w:rFonts w:hint="eastAsia"/>
          <w:b/>
          <w:sz w:val="28"/>
          <w:szCs w:val="28"/>
        </w:rPr>
        <w:t xml:space="preserve">  </w:t>
      </w:r>
      <w:r>
        <w:rPr>
          <w:rFonts w:hint="eastAsia"/>
          <w:b/>
          <w:szCs w:val="21"/>
        </w:rPr>
        <w:t xml:space="preserve">    </w:t>
      </w:r>
      <w:r>
        <w:drawing>
          <wp:inline distT="0" distB="0" distL="114300" distR="114300">
            <wp:extent cx="6295390" cy="2933700"/>
            <wp:effectExtent l="0" t="0" r="10160" b="0"/>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5"/>
                    <a:stretch>
                      <a:fillRect/>
                    </a:stretch>
                  </pic:blipFill>
                  <pic:spPr>
                    <a:xfrm>
                      <a:off x="0" y="0"/>
                      <a:ext cx="6295390" cy="2933700"/>
                    </a:xfrm>
                    <a:prstGeom prst="rect">
                      <a:avLst/>
                    </a:prstGeom>
                    <a:noFill/>
                    <a:ln>
                      <a:noFill/>
                    </a:ln>
                  </pic:spPr>
                </pic:pic>
              </a:graphicData>
            </a:graphic>
          </wp:inline>
        </w:drawing>
      </w:r>
    </w:p>
    <w:p>
      <w:pPr>
        <w:jc w:val="left"/>
        <w:rPr>
          <w:rFonts w:hint="eastAsia"/>
          <w:b/>
          <w:szCs w:val="21"/>
        </w:rPr>
      </w:pPr>
    </w:p>
    <w:p>
      <w:pPr>
        <w:jc w:val="left"/>
        <w:rPr>
          <w:rFonts w:hint="eastAsia"/>
          <w:b/>
          <w:szCs w:val="21"/>
        </w:rPr>
      </w:pPr>
    </w:p>
    <w:p>
      <w:pPr>
        <w:keepNext w:val="0"/>
        <w:keepLines w:val="0"/>
        <w:pageBreakBefore w:val="0"/>
        <w:widowControl w:val="0"/>
        <w:numPr>
          <w:ilvl w:val="0"/>
          <w:numId w:val="1"/>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lang w:val="en-US" w:eastAsia="zh-CN"/>
        </w:rPr>
        <w:t>表格填写要求</w:t>
      </w:r>
    </w:p>
    <w:p>
      <w:pPr>
        <w:keepNext w:val="0"/>
        <w:keepLines w:val="0"/>
        <w:pageBreakBefore w:val="0"/>
        <w:widowControl w:val="0"/>
        <w:numPr>
          <w:ilvl w:val="0"/>
          <w:numId w:val="2"/>
        </w:numPr>
        <w:kinsoku/>
        <w:wordWrap/>
        <w:overflowPunct/>
        <w:topLinePunct w:val="0"/>
        <w:autoSpaceDE/>
        <w:autoSpaceDN/>
        <w:bidi w:val="0"/>
        <w:adjustRightInd/>
        <w:snapToGrid/>
        <w:spacing w:line="320" w:lineRule="exact"/>
        <w:jc w:val="left"/>
        <w:textAlignment w:val="auto"/>
        <w:rPr>
          <w:rFonts w:hint="eastAsia" w:ascii="宋体" w:hAnsi="宋体" w:eastAsia="宋体" w:cs="宋体"/>
          <w:b/>
          <w:bCs w:val="0"/>
          <w:sz w:val="28"/>
          <w:szCs w:val="28"/>
          <w:lang w:val="en-US" w:eastAsia="zh-CN"/>
        </w:rPr>
      </w:pPr>
      <w:r>
        <w:rPr>
          <w:rFonts w:hint="eastAsia" w:ascii="宋体" w:hAnsi="宋体" w:eastAsia="宋体" w:cs="宋体"/>
          <w:b/>
          <w:bCs w:val="0"/>
          <w:sz w:val="28"/>
          <w:szCs w:val="28"/>
        </w:rPr>
        <w:t>伦理审查申请表</w:t>
      </w:r>
      <w:r>
        <w:rPr>
          <w:rFonts w:hint="eastAsia" w:ascii="宋体" w:hAnsi="宋体" w:eastAsia="宋体" w:cs="宋体"/>
          <w:b/>
          <w:bCs w:val="0"/>
          <w:sz w:val="28"/>
          <w:szCs w:val="28"/>
          <w:lang w:eastAsia="zh-CN"/>
        </w:rPr>
        <w:t>填写要求</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黑体"/>
          <w:b/>
          <w:sz w:val="30"/>
          <w:szCs w:val="30"/>
        </w:rPr>
      </w:pPr>
      <w:r>
        <w:rPr>
          <w:rFonts w:hint="eastAsia" w:eastAsia="黑体"/>
          <w:b/>
          <w:sz w:val="30"/>
          <w:szCs w:val="30"/>
        </w:rPr>
        <w:t>湖南中医药大学第一附属医院</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szCs w:val="21"/>
        </w:rPr>
      </w:pPr>
      <w:r>
        <w:rPr>
          <w:rFonts w:eastAsia="黑体"/>
          <w:szCs w:val="21"/>
        </w:rPr>
        <w:t xml:space="preserve"> </w:t>
      </w:r>
      <w:r>
        <w:rPr>
          <w:szCs w:val="21"/>
        </w:rPr>
        <w:t xml:space="preserve">The First Affiliated Hospital of </w:t>
      </w:r>
      <w:r>
        <w:rPr>
          <w:rFonts w:hint="eastAsia"/>
          <w:szCs w:val="21"/>
        </w:rPr>
        <w:t>Hunan</w:t>
      </w:r>
      <w:r>
        <w:rPr>
          <w:szCs w:val="21"/>
        </w:rPr>
        <w:t xml:space="preserve"> University</w:t>
      </w:r>
      <w:r>
        <w:rPr>
          <w:rFonts w:eastAsia="黑体"/>
          <w:szCs w:val="21"/>
        </w:rPr>
        <w:t xml:space="preserve"> of Traditional Chinese Medicine</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eastAsia="黑体"/>
          <w:b/>
          <w:sz w:val="30"/>
          <w:szCs w:val="30"/>
        </w:rPr>
      </w:pPr>
      <w:r>
        <w:rPr>
          <w:rFonts w:hint="eastAsia" w:eastAsia="黑体"/>
          <w:b/>
          <w:sz w:val="30"/>
          <w:szCs w:val="30"/>
        </w:rPr>
        <w:t>科研课题伦理审查申请表</w:t>
      </w:r>
    </w:p>
    <w:p>
      <w:pPr>
        <w:keepNext w:val="0"/>
        <w:keepLines w:val="0"/>
        <w:pageBreakBefore w:val="0"/>
        <w:widowControl w:val="0"/>
        <w:kinsoku/>
        <w:wordWrap/>
        <w:overflowPunct/>
        <w:topLinePunct w:val="0"/>
        <w:autoSpaceDE/>
        <w:autoSpaceDN/>
        <w:bidi w:val="0"/>
        <w:adjustRightInd/>
        <w:snapToGrid/>
        <w:spacing w:after="156" w:afterLines="50" w:line="320" w:lineRule="exact"/>
        <w:jc w:val="center"/>
        <w:textAlignment w:val="auto"/>
        <w:rPr>
          <w:rFonts w:hint="eastAsia" w:ascii="黑体" w:eastAsia="黑体"/>
          <w:b/>
          <w:szCs w:val="21"/>
        </w:rPr>
      </w:pPr>
      <w:r>
        <w:rPr>
          <w:sz w:val="24"/>
        </w:rPr>
        <w:t xml:space="preserve">Application </w:t>
      </w:r>
      <w:r>
        <w:rPr>
          <w:rFonts w:hint="eastAsia"/>
          <w:sz w:val="24"/>
        </w:rPr>
        <w:t>Form o</w:t>
      </w:r>
      <w:r>
        <w:rPr>
          <w:sz w:val="24"/>
        </w:rPr>
        <w:t xml:space="preserve">f </w:t>
      </w:r>
      <w:r>
        <w:rPr>
          <w:rFonts w:hint="eastAsia"/>
          <w:sz w:val="24"/>
        </w:rPr>
        <w:t>Research Project Ethical Review</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6300"/>
        <w:gridCol w:w="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top"/>
          </w:tcPr>
          <w:p>
            <w:pPr>
              <w:spacing w:before="62" w:beforeLines="20" w:after="62" w:afterLines="20" w:line="320" w:lineRule="exact"/>
              <w:jc w:val="center"/>
              <w:rPr>
                <w:rFonts w:hint="eastAsia"/>
              </w:rPr>
            </w:pPr>
            <w:r>
              <w:rPr>
                <w:rFonts w:hint="eastAsia"/>
              </w:rPr>
              <w:t>课题类别</w:t>
            </w:r>
          </w:p>
        </w:tc>
        <w:tc>
          <w:tcPr>
            <w:tcW w:w="6977" w:type="dxa"/>
            <w:gridSpan w:val="2"/>
            <w:noWrap w:val="0"/>
            <w:vAlign w:val="top"/>
          </w:tcPr>
          <w:p>
            <w:pPr>
              <w:spacing w:before="62" w:beforeLines="20" w:after="62" w:afterLines="2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spacing w:before="62" w:beforeLines="20" w:after="62" w:afterLines="20" w:line="320" w:lineRule="exact"/>
              <w:jc w:val="center"/>
            </w:pPr>
            <w:r>
              <w:rPr>
                <w:rFonts w:hint="eastAsia"/>
              </w:rPr>
              <w:t>课题名称</w:t>
            </w:r>
          </w:p>
        </w:tc>
        <w:tc>
          <w:tcPr>
            <w:tcW w:w="6977" w:type="dxa"/>
            <w:gridSpan w:val="2"/>
            <w:noWrap w:val="0"/>
            <w:vAlign w:val="top"/>
          </w:tcPr>
          <w:p>
            <w:pPr>
              <w:spacing w:before="62" w:beforeLines="20" w:after="62" w:afterLines="2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restart"/>
            <w:noWrap w:val="0"/>
            <w:vAlign w:val="center"/>
          </w:tcPr>
          <w:p>
            <w:pPr>
              <w:spacing w:before="62" w:beforeLines="20" w:after="62" w:afterLines="20" w:line="320" w:lineRule="exact"/>
              <w:ind w:left="315" w:hanging="315" w:hangingChars="150"/>
              <w:rPr>
                <w:rFonts w:hint="eastAsia"/>
              </w:rPr>
            </w:pPr>
            <w:r>
              <w:rPr>
                <w:rFonts w:hint="eastAsia"/>
              </w:rPr>
              <w:t>申请文件</w:t>
            </w:r>
          </w:p>
          <w:p>
            <w:pPr>
              <w:spacing w:before="62" w:beforeLines="20" w:after="62" w:afterLines="20" w:line="320" w:lineRule="exact"/>
              <w:rPr>
                <w:rFonts w:hint="eastAsia"/>
              </w:rPr>
            </w:pPr>
            <w:r>
              <w:rPr>
                <w:rFonts w:hint="eastAsia"/>
              </w:rPr>
              <w:t>（请将提交资料后的□内用×标注）</w:t>
            </w:r>
          </w:p>
          <w:p>
            <w:pPr>
              <w:spacing w:before="62" w:beforeLines="20" w:after="62" w:afterLines="20" w:line="320" w:lineRule="exact"/>
              <w:ind w:left="315" w:hanging="315" w:hangingChars="150"/>
              <w:rPr>
                <w:rFonts w:hint="eastAsia"/>
              </w:rPr>
            </w:pPr>
          </w:p>
        </w:tc>
        <w:tc>
          <w:tcPr>
            <w:tcW w:w="6300" w:type="dxa"/>
            <w:noWrap w:val="0"/>
            <w:vAlign w:val="top"/>
          </w:tcPr>
          <w:p>
            <w:pPr>
              <w:spacing w:before="62" w:beforeLines="20" w:after="62" w:afterLines="20" w:line="320" w:lineRule="exact"/>
              <w:ind w:left="315" w:hanging="315" w:hangingChars="150"/>
              <w:rPr>
                <w:rFonts w:hint="eastAsia"/>
                <w:sz w:val="21"/>
                <w:szCs w:val="21"/>
              </w:rPr>
            </w:pPr>
            <w:r>
              <w:rPr>
                <w:rFonts w:hint="eastAsia"/>
                <w:sz w:val="21"/>
                <w:szCs w:val="21"/>
              </w:rPr>
              <w:t>1．伦理初始审查申请（</w:t>
            </w:r>
            <w:r>
              <w:rPr>
                <w:rFonts w:hint="eastAsia"/>
                <w:b/>
                <w:bCs/>
                <w:color w:val="FF0000"/>
                <w:sz w:val="21"/>
                <w:szCs w:val="21"/>
                <w:u w:val="single"/>
              </w:rPr>
              <w:t>申请者签名并注明日期</w:t>
            </w:r>
            <w:r>
              <w:rPr>
                <w:rFonts w:hint="eastAsia"/>
                <w:sz w:val="21"/>
                <w:szCs w:val="21"/>
              </w:rPr>
              <w:t>）</w:t>
            </w:r>
            <w:r>
              <w:rPr>
                <w:rFonts w:hint="eastAsia"/>
                <w:lang w:eastAsia="zh-CN"/>
              </w:rPr>
              <w:t>※</w:t>
            </w:r>
          </w:p>
        </w:tc>
        <w:tc>
          <w:tcPr>
            <w:tcW w:w="677" w:type="dxa"/>
            <w:noWrap w:val="0"/>
            <w:vAlign w:val="top"/>
          </w:tcPr>
          <w:p>
            <w:pPr>
              <w:spacing w:before="20" w:after="20" w:line="320" w:lineRule="exact"/>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ind w:left="315" w:hanging="315" w:hangingChars="150"/>
              <w:rPr>
                <w:rFonts w:hint="eastAsia"/>
              </w:rPr>
            </w:pPr>
          </w:p>
        </w:tc>
        <w:tc>
          <w:tcPr>
            <w:tcW w:w="6300" w:type="dxa"/>
            <w:noWrap w:val="0"/>
            <w:vAlign w:val="top"/>
          </w:tcPr>
          <w:p>
            <w:pPr>
              <w:spacing w:before="62" w:beforeLines="20" w:after="62" w:afterLines="20" w:line="320" w:lineRule="exact"/>
              <w:ind w:left="315" w:hanging="315" w:hangingChars="150"/>
              <w:rPr>
                <w:rFonts w:hint="eastAsia" w:eastAsia="宋体"/>
                <w:sz w:val="21"/>
                <w:szCs w:val="21"/>
                <w:lang w:val="en-US" w:eastAsia="zh-CN"/>
              </w:rPr>
            </w:pPr>
            <w:r>
              <w:rPr>
                <w:rFonts w:hint="eastAsia"/>
                <w:sz w:val="21"/>
                <w:szCs w:val="21"/>
              </w:rPr>
              <w:t>2．科研项目批文</w:t>
            </w:r>
            <w:r>
              <w:rPr>
                <w:rFonts w:hint="eastAsia"/>
                <w:sz w:val="21"/>
                <w:szCs w:val="21"/>
                <w:lang w:eastAsia="zh-CN"/>
              </w:rPr>
              <w:t>（如有）</w:t>
            </w:r>
          </w:p>
        </w:tc>
        <w:tc>
          <w:tcPr>
            <w:tcW w:w="677" w:type="dxa"/>
            <w:noWrap w:val="0"/>
            <w:vAlign w:val="top"/>
          </w:tcPr>
          <w:p>
            <w:pPr>
              <w:spacing w:before="20" w:after="20" w:line="320" w:lineRule="exact"/>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ind w:left="315" w:hanging="315" w:hangingChars="150"/>
              <w:rPr>
                <w:rFonts w:hint="eastAsia"/>
              </w:rPr>
            </w:pPr>
          </w:p>
        </w:tc>
        <w:tc>
          <w:tcPr>
            <w:tcW w:w="6300" w:type="dxa"/>
            <w:noWrap w:val="0"/>
            <w:vAlign w:val="top"/>
          </w:tcPr>
          <w:p>
            <w:pPr>
              <w:spacing w:before="62" w:beforeLines="20" w:after="62" w:afterLines="20" w:line="320" w:lineRule="exact"/>
              <w:ind w:left="315" w:hanging="315" w:hangingChars="150"/>
              <w:rPr>
                <w:rFonts w:hint="eastAsia"/>
                <w:sz w:val="21"/>
                <w:szCs w:val="21"/>
              </w:rPr>
            </w:pPr>
            <w:r>
              <w:rPr>
                <w:sz w:val="21"/>
              </w:rPr>
              <w:pict>
                <v:shape id="_x0000_s2060" o:spid="_x0000_s2060" o:spt="61" type="#_x0000_t61" style="position:absolute;left:0pt;margin-left:236.3pt;margin-top:23.6pt;height:56.15pt;width:149.95pt;z-index:251660288;mso-width-relative:page;mso-height-relative:page;" fillcolor="#00B0F0" filled="t" stroked="t" coordsize="21600,21600" adj="1350,25920">
                  <v:path/>
                  <v:fill on="t" color2="#FFFFFF" focussize="0,0"/>
                  <v:stroke color="#00B0F0"/>
                  <v:imagedata o:title=""/>
                  <o:lock v:ext="edit" aspectratio="f"/>
                  <v:textbox>
                    <w:txbxContent>
                      <w:p>
                        <w:pPr>
                          <w:rPr>
                            <w:rFonts w:hint="eastAsia" w:eastAsiaTheme="minorEastAsia"/>
                            <w:b/>
                            <w:bCs/>
                            <w:color w:val="FFFFFF" w:themeColor="background1"/>
                            <w:sz w:val="18"/>
                            <w:szCs w:val="18"/>
                            <w:lang w:eastAsia="zh-CN"/>
                          </w:rPr>
                        </w:pPr>
                        <w:r>
                          <w:rPr>
                            <w:rFonts w:hint="eastAsia"/>
                            <w:b/>
                            <w:bCs/>
                            <w:color w:val="FFFFFF" w:themeColor="background1"/>
                            <w:sz w:val="18"/>
                            <w:szCs w:val="18"/>
                            <w:lang w:eastAsia="zh-CN"/>
                          </w:rPr>
                          <w:t>临床方案和知情同意书的版本号及日期必须与初始审查申请表中保持一致</w:t>
                        </w:r>
                      </w:p>
                    </w:txbxContent>
                  </v:textbox>
                </v:shape>
              </w:pict>
            </w:r>
            <w:r>
              <w:rPr>
                <w:rFonts w:hint="eastAsia"/>
                <w:sz w:val="21"/>
                <w:szCs w:val="21"/>
              </w:rPr>
              <w:t>3．临床前研究资料（包括综述资料、药学研究资料、药理毒理研究资料、对该项目迄今的临床经验总结，以及对照品质量标准和临床研究文献资料）</w:t>
            </w:r>
          </w:p>
        </w:tc>
        <w:tc>
          <w:tcPr>
            <w:tcW w:w="677" w:type="dxa"/>
            <w:noWrap w:val="0"/>
            <w:vAlign w:val="top"/>
          </w:tcPr>
          <w:p>
            <w:pPr>
              <w:spacing w:before="20" w:after="20" w:line="320" w:lineRule="exact"/>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jc w:val="center"/>
              <w:rPr>
                <w:rFonts w:hint="eastAsia" w:ascii="宋体" w:hAnsi="宋体"/>
              </w:rPr>
            </w:pPr>
          </w:p>
        </w:tc>
        <w:tc>
          <w:tcPr>
            <w:tcW w:w="6300" w:type="dxa"/>
            <w:noWrap w:val="0"/>
            <w:vAlign w:val="top"/>
          </w:tcPr>
          <w:p>
            <w:pPr>
              <w:spacing w:before="62" w:beforeLines="20" w:after="62" w:afterLines="20" w:line="320" w:lineRule="exact"/>
              <w:ind w:left="315" w:hanging="315" w:hangingChars="150"/>
              <w:rPr>
                <w:rFonts w:hint="eastAsia"/>
                <w:sz w:val="21"/>
                <w:szCs w:val="21"/>
              </w:rPr>
            </w:pPr>
            <w:r>
              <w:rPr>
                <w:rFonts w:hint="eastAsia"/>
                <w:sz w:val="21"/>
                <w:szCs w:val="21"/>
              </w:rPr>
              <w:t>4．</w:t>
            </w:r>
            <w:r>
              <w:rPr>
                <w:rFonts w:hint="eastAsia"/>
                <w:sz w:val="21"/>
                <w:szCs w:val="21"/>
                <w:lang w:eastAsia="zh-CN"/>
              </w:rPr>
              <w:t>临床</w:t>
            </w:r>
            <w:r>
              <w:rPr>
                <w:rFonts w:hint="eastAsia"/>
                <w:sz w:val="21"/>
                <w:szCs w:val="21"/>
              </w:rPr>
              <w:t>研究方案（</w:t>
            </w:r>
            <w:r>
              <w:rPr>
                <w:rFonts w:hint="eastAsia"/>
                <w:sz w:val="21"/>
                <w:szCs w:val="21"/>
                <w:lang w:eastAsia="zh-CN"/>
              </w:rPr>
              <w:t>不是标书，</w:t>
            </w:r>
            <w:r>
              <w:rPr>
                <w:rFonts w:hint="eastAsia"/>
                <w:b/>
                <w:bCs/>
                <w:color w:val="FF0000"/>
                <w:sz w:val="21"/>
                <w:szCs w:val="21"/>
                <w:u w:val="single"/>
              </w:rPr>
              <w:t>注明版本号及日期</w:t>
            </w:r>
            <w:r>
              <w:rPr>
                <w:rFonts w:hint="eastAsia"/>
                <w:sz w:val="21"/>
                <w:szCs w:val="21"/>
              </w:rPr>
              <w:t>）</w:t>
            </w:r>
            <w:r>
              <w:rPr>
                <w:rFonts w:hint="eastAsia"/>
                <w:lang w:eastAsia="zh-CN"/>
              </w:rPr>
              <w:t>※</w:t>
            </w:r>
          </w:p>
        </w:tc>
        <w:tc>
          <w:tcPr>
            <w:tcW w:w="677" w:type="dxa"/>
            <w:noWrap w:val="0"/>
            <w:vAlign w:val="top"/>
          </w:tcPr>
          <w:p>
            <w:pPr>
              <w:spacing w:before="20" w:after="20" w:line="320" w:lineRule="exact"/>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jc w:val="center"/>
              <w:rPr>
                <w:rFonts w:hint="eastAsia"/>
              </w:rPr>
            </w:pPr>
          </w:p>
        </w:tc>
        <w:tc>
          <w:tcPr>
            <w:tcW w:w="6300" w:type="dxa"/>
            <w:noWrap w:val="0"/>
            <w:vAlign w:val="top"/>
          </w:tcPr>
          <w:p>
            <w:pPr>
              <w:spacing w:before="62" w:beforeLines="20" w:after="62" w:afterLines="20" w:line="320" w:lineRule="exact"/>
              <w:rPr>
                <w:rFonts w:hint="eastAsia"/>
                <w:color w:val="FF0000"/>
                <w:sz w:val="21"/>
                <w:szCs w:val="21"/>
              </w:rPr>
            </w:pPr>
            <w:r>
              <w:rPr>
                <w:rFonts w:hint="eastAsia"/>
                <w:sz w:val="21"/>
                <w:szCs w:val="21"/>
              </w:rPr>
              <w:t>5．知情同意书</w:t>
            </w:r>
            <w:r>
              <w:rPr>
                <w:rFonts w:hint="eastAsia"/>
                <w:sz w:val="21"/>
                <w:szCs w:val="21"/>
                <w:lang w:eastAsia="zh-CN"/>
              </w:rPr>
              <w:t>样本</w:t>
            </w:r>
            <w:r>
              <w:rPr>
                <w:rFonts w:hint="eastAsia"/>
                <w:sz w:val="21"/>
                <w:szCs w:val="21"/>
              </w:rPr>
              <w:t>（</w:t>
            </w:r>
            <w:r>
              <w:rPr>
                <w:rFonts w:hint="eastAsia"/>
                <w:b/>
                <w:bCs/>
                <w:color w:val="FF0000"/>
                <w:sz w:val="21"/>
                <w:szCs w:val="21"/>
                <w:u w:val="single"/>
              </w:rPr>
              <w:t>注明版本号及日</w:t>
            </w:r>
            <w:r>
              <w:rPr>
                <w:rFonts w:hint="eastAsia"/>
                <w:b/>
                <w:bCs/>
                <w:color w:val="FF0000"/>
                <w:sz w:val="21"/>
                <w:szCs w:val="21"/>
              </w:rPr>
              <w:t>期</w:t>
            </w:r>
            <w:r>
              <w:rPr>
                <w:rFonts w:hint="eastAsia"/>
                <w:sz w:val="21"/>
                <w:szCs w:val="21"/>
              </w:rPr>
              <w:t>）</w:t>
            </w:r>
            <w:r>
              <w:rPr>
                <w:rFonts w:hint="eastAsia"/>
                <w:lang w:eastAsia="zh-CN"/>
              </w:rPr>
              <w:t>※</w:t>
            </w:r>
          </w:p>
        </w:tc>
        <w:tc>
          <w:tcPr>
            <w:tcW w:w="677" w:type="dxa"/>
            <w:noWrap w:val="0"/>
            <w:vAlign w:val="top"/>
          </w:tcPr>
          <w:p>
            <w:pPr>
              <w:spacing w:before="20" w:after="20" w:line="320" w:lineRule="exact"/>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jc w:val="center"/>
              <w:rPr>
                <w:rFonts w:hint="eastAsia"/>
              </w:rPr>
            </w:pPr>
          </w:p>
        </w:tc>
        <w:tc>
          <w:tcPr>
            <w:tcW w:w="6300" w:type="dxa"/>
            <w:noWrap w:val="0"/>
            <w:vAlign w:val="top"/>
          </w:tcPr>
          <w:p>
            <w:pPr>
              <w:spacing w:before="62" w:beforeLines="20" w:after="62" w:afterLines="20" w:line="320" w:lineRule="exact"/>
              <w:rPr>
                <w:rFonts w:hint="eastAsia"/>
                <w:color w:val="FF0000"/>
                <w:sz w:val="21"/>
                <w:szCs w:val="21"/>
              </w:rPr>
            </w:pPr>
            <w:r>
              <w:rPr>
                <w:rFonts w:hint="eastAsia"/>
                <w:sz w:val="21"/>
                <w:szCs w:val="21"/>
              </w:rPr>
              <w:t>6．招募受试者的材料</w:t>
            </w:r>
            <w:r>
              <w:rPr>
                <w:rFonts w:hint="eastAsia"/>
                <w:lang w:eastAsia="zh-CN"/>
              </w:rPr>
              <w:t>※</w:t>
            </w:r>
            <w:r>
              <w:rPr>
                <w:rFonts w:hint="eastAsia"/>
                <w:sz w:val="21"/>
                <w:szCs w:val="21"/>
              </w:rPr>
              <w:t xml:space="preserve">           </w:t>
            </w:r>
          </w:p>
        </w:tc>
        <w:tc>
          <w:tcPr>
            <w:tcW w:w="677" w:type="dxa"/>
            <w:noWrap w:val="0"/>
            <w:vAlign w:val="top"/>
          </w:tcPr>
          <w:p>
            <w:pPr>
              <w:spacing w:before="20" w:after="20" w:line="320" w:lineRule="exact"/>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jc w:val="center"/>
              <w:rPr>
                <w:rFonts w:hint="eastAsia"/>
              </w:rPr>
            </w:pPr>
          </w:p>
        </w:tc>
        <w:tc>
          <w:tcPr>
            <w:tcW w:w="6300" w:type="dxa"/>
            <w:noWrap w:val="0"/>
            <w:vAlign w:val="top"/>
          </w:tcPr>
          <w:p>
            <w:pPr>
              <w:spacing w:before="62" w:beforeLines="20" w:after="62" w:afterLines="20" w:line="320" w:lineRule="exact"/>
              <w:rPr>
                <w:rFonts w:hint="eastAsia"/>
                <w:sz w:val="21"/>
                <w:szCs w:val="21"/>
              </w:rPr>
            </w:pPr>
            <w:r>
              <w:rPr>
                <w:rFonts w:hint="eastAsia"/>
                <w:sz w:val="21"/>
                <w:szCs w:val="21"/>
              </w:rPr>
              <w:t>7．受试者日记卡和其他问卷表（</w:t>
            </w:r>
            <w:r>
              <w:rPr>
                <w:rFonts w:hint="eastAsia" w:ascii="宋体" w:hAnsi="宋体"/>
                <w:sz w:val="21"/>
                <w:szCs w:val="21"/>
              </w:rPr>
              <w:t>如有</w:t>
            </w:r>
            <w:r>
              <w:rPr>
                <w:rFonts w:hint="eastAsia"/>
                <w:sz w:val="21"/>
                <w:szCs w:val="21"/>
              </w:rPr>
              <w:t>）</w:t>
            </w:r>
          </w:p>
        </w:tc>
        <w:tc>
          <w:tcPr>
            <w:tcW w:w="677" w:type="dxa"/>
            <w:noWrap w:val="0"/>
            <w:vAlign w:val="top"/>
          </w:tcPr>
          <w:p>
            <w:pPr>
              <w:spacing w:before="20" w:after="20" w:line="320" w:lineRule="exact"/>
            </w:pPr>
            <w:r>
              <w:rPr>
                <w:rFonts w:hint="eastAsia"/>
                <w:sz w:val="24"/>
              </w:rPr>
              <w:sym w:font="Wingdings 2" w:char="00A3"/>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jc w:val="center"/>
              <w:rPr>
                <w:rFonts w:hint="eastAsia" w:ascii="宋体" w:hAnsi="宋体"/>
              </w:rPr>
            </w:pPr>
          </w:p>
        </w:tc>
        <w:tc>
          <w:tcPr>
            <w:tcW w:w="6300" w:type="dxa"/>
            <w:noWrap w:val="0"/>
            <w:vAlign w:val="top"/>
          </w:tcPr>
          <w:p>
            <w:pPr>
              <w:spacing w:before="62" w:beforeLines="20" w:after="62" w:afterLines="20" w:line="320" w:lineRule="exact"/>
              <w:rPr>
                <w:rFonts w:hint="eastAsia"/>
                <w:sz w:val="21"/>
                <w:szCs w:val="21"/>
              </w:rPr>
            </w:pPr>
            <w:r>
              <w:rPr>
                <w:rFonts w:hint="eastAsia"/>
                <w:sz w:val="21"/>
                <w:szCs w:val="21"/>
              </w:rPr>
              <w:t>8．研究者手册（注明版本号</w:t>
            </w:r>
            <w:r>
              <w:rPr>
                <w:rFonts w:hint="eastAsia"/>
                <w:sz w:val="21"/>
                <w:szCs w:val="21"/>
                <w:lang w:eastAsia="zh-CN"/>
              </w:rPr>
              <w:t>、</w:t>
            </w:r>
            <w:r>
              <w:rPr>
                <w:rFonts w:hint="eastAsia"/>
                <w:sz w:val="21"/>
                <w:szCs w:val="21"/>
              </w:rPr>
              <w:t>日期）</w:t>
            </w:r>
          </w:p>
        </w:tc>
        <w:tc>
          <w:tcPr>
            <w:tcW w:w="677" w:type="dxa"/>
            <w:noWrap w:val="0"/>
            <w:vAlign w:val="top"/>
          </w:tcPr>
          <w:p>
            <w:pPr>
              <w:spacing w:before="20" w:after="20" w:line="320" w:lineRule="exact"/>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jc w:val="center"/>
              <w:rPr>
                <w:rFonts w:hint="eastAsia"/>
              </w:rPr>
            </w:pPr>
          </w:p>
        </w:tc>
        <w:tc>
          <w:tcPr>
            <w:tcW w:w="6300" w:type="dxa"/>
            <w:noWrap w:val="0"/>
            <w:vAlign w:val="top"/>
          </w:tcPr>
          <w:p>
            <w:pPr>
              <w:spacing w:before="62" w:beforeLines="20" w:after="62" w:afterLines="20" w:line="320" w:lineRule="exact"/>
              <w:rPr>
                <w:rFonts w:hint="eastAsia"/>
                <w:sz w:val="21"/>
                <w:szCs w:val="21"/>
              </w:rPr>
            </w:pPr>
            <w:r>
              <w:rPr>
                <w:rFonts w:hint="eastAsia"/>
                <w:sz w:val="21"/>
                <w:szCs w:val="21"/>
              </w:rPr>
              <w:t>9．</w:t>
            </w:r>
            <w:r>
              <w:rPr>
                <w:rFonts w:hint="eastAsia"/>
                <w:color w:val="auto"/>
                <w:sz w:val="21"/>
                <w:szCs w:val="21"/>
              </w:rPr>
              <w:t>病例报告表</w:t>
            </w:r>
            <w:r>
              <w:rPr>
                <w:rFonts w:hint="eastAsia"/>
                <w:color w:val="auto"/>
                <w:sz w:val="21"/>
                <w:szCs w:val="21"/>
                <w:lang w:eastAsia="zh-CN"/>
              </w:rPr>
              <w:t>（或</w:t>
            </w:r>
            <w:r>
              <w:rPr>
                <w:rFonts w:hint="eastAsia"/>
                <w:color w:val="auto"/>
                <w:sz w:val="21"/>
                <w:szCs w:val="21"/>
                <w:lang w:val="en-US" w:eastAsia="zh-CN"/>
              </w:rPr>
              <w:t>EDC</w:t>
            </w:r>
            <w:r>
              <w:rPr>
                <w:rFonts w:hint="eastAsia"/>
                <w:color w:val="auto"/>
                <w:sz w:val="21"/>
                <w:szCs w:val="21"/>
                <w:lang w:eastAsia="zh-CN"/>
              </w:rPr>
              <w:t>）样本（注明版本号、日期）</w:t>
            </w:r>
          </w:p>
        </w:tc>
        <w:tc>
          <w:tcPr>
            <w:tcW w:w="677" w:type="dxa"/>
            <w:noWrap w:val="0"/>
            <w:vAlign w:val="top"/>
          </w:tcPr>
          <w:p>
            <w:pPr>
              <w:spacing w:before="20" w:after="20" w:line="320" w:lineRule="exact"/>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jc w:val="center"/>
              <w:rPr>
                <w:rFonts w:hint="eastAsia" w:ascii="宋体" w:hAnsi="宋体"/>
              </w:rPr>
            </w:pPr>
          </w:p>
        </w:tc>
        <w:tc>
          <w:tcPr>
            <w:tcW w:w="6300" w:type="dxa"/>
            <w:noWrap w:val="0"/>
            <w:vAlign w:val="top"/>
          </w:tcPr>
          <w:p>
            <w:pPr>
              <w:spacing w:before="62" w:beforeLines="20" w:after="62" w:afterLines="20" w:line="320" w:lineRule="exact"/>
              <w:rPr>
                <w:rFonts w:hint="eastAsia"/>
                <w:sz w:val="21"/>
                <w:szCs w:val="21"/>
              </w:rPr>
            </w:pPr>
            <w:r>
              <w:rPr>
                <w:rFonts w:hint="eastAsia"/>
                <w:sz w:val="21"/>
                <w:szCs w:val="21"/>
              </w:rPr>
              <w:t>10．</w:t>
            </w:r>
            <w:r>
              <w:rPr>
                <w:rFonts w:hint="eastAsia"/>
                <w:color w:val="auto"/>
                <w:sz w:val="21"/>
                <w:szCs w:val="21"/>
              </w:rPr>
              <w:t>本试验中心主要研究者专业履历（最新的，签名并注明日期）</w:t>
            </w:r>
            <w:r>
              <w:rPr>
                <w:rFonts w:hint="eastAsia"/>
                <w:lang w:eastAsia="zh-CN"/>
              </w:rPr>
              <w:t>※</w:t>
            </w:r>
          </w:p>
        </w:tc>
        <w:tc>
          <w:tcPr>
            <w:tcW w:w="677" w:type="dxa"/>
            <w:noWrap w:val="0"/>
            <w:vAlign w:val="top"/>
          </w:tcPr>
          <w:p>
            <w:pPr>
              <w:spacing w:before="20" w:after="20" w:line="320" w:lineRule="exact"/>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jc w:val="center"/>
              <w:rPr>
                <w:rFonts w:hint="eastAsia" w:ascii="宋体" w:hAnsi="宋体"/>
              </w:rPr>
            </w:pPr>
          </w:p>
        </w:tc>
        <w:tc>
          <w:tcPr>
            <w:tcW w:w="6300" w:type="dxa"/>
            <w:noWrap w:val="0"/>
            <w:vAlign w:val="top"/>
          </w:tcPr>
          <w:p>
            <w:pPr>
              <w:spacing w:before="62" w:beforeLines="20" w:after="62" w:afterLines="20" w:line="320" w:lineRule="exact"/>
              <w:rPr>
                <w:rFonts w:hint="default" w:eastAsia="宋体"/>
                <w:sz w:val="21"/>
                <w:szCs w:val="21"/>
                <w:lang w:val="en-US" w:eastAsia="zh-CN"/>
              </w:rPr>
            </w:pPr>
            <w:r>
              <w:rPr>
                <w:rFonts w:hint="eastAsia"/>
                <w:sz w:val="21"/>
                <w:szCs w:val="21"/>
                <w:lang w:val="en-US" w:eastAsia="zh-CN"/>
              </w:rPr>
              <w:t>11</w:t>
            </w:r>
            <w:r>
              <w:rPr>
                <w:rFonts w:hint="eastAsia"/>
                <w:sz w:val="21"/>
                <w:szCs w:val="21"/>
              </w:rPr>
              <w:t>．</w:t>
            </w:r>
            <w:r>
              <w:rPr>
                <w:rFonts w:hint="eastAsia"/>
                <w:color w:val="auto"/>
                <w:sz w:val="21"/>
                <w:szCs w:val="21"/>
                <w:lang w:val="en-US" w:eastAsia="zh-CN"/>
              </w:rPr>
              <w:t>研究者GCP证书</w:t>
            </w:r>
            <w:r>
              <w:rPr>
                <w:rFonts w:hint="eastAsia"/>
                <w:lang w:eastAsia="zh-CN"/>
              </w:rPr>
              <w:t>※</w:t>
            </w:r>
          </w:p>
        </w:tc>
        <w:tc>
          <w:tcPr>
            <w:tcW w:w="677" w:type="dxa"/>
            <w:noWrap w:val="0"/>
            <w:vAlign w:val="top"/>
          </w:tcPr>
          <w:p>
            <w:pPr>
              <w:spacing w:before="20" w:after="20" w:line="320" w:lineRule="exact"/>
              <w:rPr>
                <w:rFonts w:hint="eastAsia"/>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jc w:val="center"/>
              <w:rPr>
                <w:rFonts w:hint="eastAsia" w:ascii="宋体" w:hAnsi="宋体"/>
              </w:rPr>
            </w:pPr>
          </w:p>
        </w:tc>
        <w:tc>
          <w:tcPr>
            <w:tcW w:w="6300" w:type="dxa"/>
            <w:noWrap w:val="0"/>
            <w:vAlign w:val="top"/>
          </w:tcPr>
          <w:p>
            <w:pPr>
              <w:spacing w:before="62" w:beforeLines="20" w:after="62" w:afterLines="20" w:line="320" w:lineRule="exact"/>
              <w:rPr>
                <w:rFonts w:hint="eastAsia"/>
                <w:sz w:val="21"/>
                <w:szCs w:val="21"/>
                <w:lang w:val="en-US" w:eastAsia="zh-CN"/>
              </w:rPr>
            </w:pPr>
            <w:r>
              <w:rPr>
                <w:rFonts w:hint="eastAsia"/>
                <w:color w:val="auto"/>
                <w:sz w:val="21"/>
                <w:szCs w:val="21"/>
                <w:lang w:val="en-US" w:eastAsia="zh-CN"/>
              </w:rPr>
              <w:t>12</w:t>
            </w:r>
            <w:r>
              <w:rPr>
                <w:rFonts w:hint="eastAsia"/>
                <w:color w:val="auto"/>
                <w:sz w:val="21"/>
                <w:szCs w:val="21"/>
              </w:rPr>
              <w:t>．</w:t>
            </w:r>
            <w:r>
              <w:rPr>
                <w:rFonts w:hint="eastAsia" w:ascii="宋体" w:hAnsi="宋体" w:eastAsia="宋体" w:cs="宋体"/>
                <w:color w:val="auto"/>
                <w:kern w:val="0"/>
                <w:sz w:val="21"/>
                <w:szCs w:val="21"/>
              </w:rPr>
              <w:t>本中心主要研究者利益冲突声明</w:t>
            </w:r>
            <w:r>
              <w:rPr>
                <w:rFonts w:hint="eastAsia"/>
                <w:lang w:eastAsia="zh-CN"/>
              </w:rPr>
              <w:t>※</w:t>
            </w:r>
          </w:p>
        </w:tc>
        <w:tc>
          <w:tcPr>
            <w:tcW w:w="677" w:type="dxa"/>
            <w:noWrap w:val="0"/>
            <w:vAlign w:val="top"/>
          </w:tcPr>
          <w:p>
            <w:pPr>
              <w:spacing w:before="20" w:after="20" w:line="320" w:lineRule="exact"/>
              <w:rPr>
                <w:rFonts w:hint="eastAsia"/>
                <w:sz w:val="24"/>
              </w:rPr>
            </w:pP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jc w:val="center"/>
              <w:rPr>
                <w:rFonts w:hint="eastAsia" w:ascii="宋体" w:hAnsi="宋体"/>
              </w:rPr>
            </w:pPr>
          </w:p>
        </w:tc>
        <w:tc>
          <w:tcPr>
            <w:tcW w:w="6300" w:type="dxa"/>
            <w:noWrap w:val="0"/>
            <w:vAlign w:val="top"/>
          </w:tcPr>
          <w:p>
            <w:pPr>
              <w:numPr>
                <w:ilvl w:val="0"/>
                <w:numId w:val="3"/>
              </w:numPr>
              <w:spacing w:before="62" w:beforeLines="20" w:after="62" w:afterLines="20" w:line="320" w:lineRule="exact"/>
              <w:rPr>
                <w:rFonts w:hint="eastAsia"/>
                <w:sz w:val="21"/>
                <w:szCs w:val="21"/>
              </w:rPr>
            </w:pPr>
            <w:r>
              <w:rPr>
                <w:rFonts w:hint="eastAsia" w:ascii="宋体" w:hAnsi="宋体" w:eastAsia="宋体" w:cs="宋体"/>
                <w:color w:val="auto"/>
                <w:kern w:val="0"/>
                <w:sz w:val="21"/>
                <w:szCs w:val="21"/>
              </w:rPr>
              <w:t>组长单位的伦理批件</w:t>
            </w:r>
            <w:r>
              <w:rPr>
                <w:rFonts w:hint="eastAsia" w:ascii="宋体" w:hAnsi="宋体" w:eastAsia="宋体" w:cs="宋体"/>
                <w:color w:val="auto"/>
                <w:kern w:val="0"/>
                <w:sz w:val="21"/>
                <w:szCs w:val="21"/>
                <w:lang w:eastAsia="zh-CN"/>
              </w:rPr>
              <w:t>（如有）</w:t>
            </w:r>
          </w:p>
        </w:tc>
        <w:tc>
          <w:tcPr>
            <w:tcW w:w="677" w:type="dxa"/>
            <w:noWrap w:val="0"/>
            <w:vAlign w:val="top"/>
          </w:tcPr>
          <w:p>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noWrap w:val="0"/>
            <w:vAlign w:val="center"/>
          </w:tcPr>
          <w:p>
            <w:pPr>
              <w:spacing w:before="62" w:beforeLines="20" w:after="62" w:afterLines="20" w:line="320" w:lineRule="exact"/>
              <w:jc w:val="center"/>
              <w:rPr>
                <w:rFonts w:hint="eastAsia" w:ascii="宋体" w:hAnsi="宋体"/>
              </w:rPr>
            </w:pPr>
          </w:p>
        </w:tc>
        <w:tc>
          <w:tcPr>
            <w:tcW w:w="6300" w:type="dxa"/>
            <w:noWrap w:val="0"/>
            <w:vAlign w:val="top"/>
          </w:tcPr>
          <w:p>
            <w:pPr>
              <w:spacing w:before="62" w:beforeLines="20" w:after="62" w:afterLines="20" w:line="320" w:lineRule="exact"/>
              <w:rPr>
                <w:rFonts w:hint="eastAsia"/>
                <w:sz w:val="21"/>
                <w:szCs w:val="21"/>
              </w:rPr>
            </w:pPr>
            <w:r>
              <w:rPr>
                <w:rFonts w:hint="eastAsia"/>
                <w:sz w:val="21"/>
                <w:szCs w:val="21"/>
              </w:rPr>
              <w:t>1</w:t>
            </w:r>
            <w:r>
              <w:rPr>
                <w:rFonts w:hint="eastAsia"/>
                <w:sz w:val="21"/>
                <w:szCs w:val="21"/>
                <w:lang w:val="en-US" w:eastAsia="zh-CN"/>
              </w:rPr>
              <w:t>4</w:t>
            </w:r>
            <w:r>
              <w:rPr>
                <w:rFonts w:hint="eastAsia"/>
                <w:sz w:val="21"/>
                <w:szCs w:val="21"/>
              </w:rPr>
              <w:t>．其它</w:t>
            </w:r>
          </w:p>
        </w:tc>
        <w:tc>
          <w:tcPr>
            <w:tcW w:w="677" w:type="dxa"/>
            <w:noWrap w:val="0"/>
            <w:vAlign w:val="top"/>
          </w:tcPr>
          <w:p>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548" w:type="dxa"/>
            <w:noWrap w:val="0"/>
            <w:vAlign w:val="top"/>
          </w:tcPr>
          <w:p>
            <w:pPr>
              <w:spacing w:before="62" w:beforeLines="20" w:after="62" w:afterLines="20" w:line="320" w:lineRule="exact"/>
              <w:jc w:val="center"/>
              <w:rPr>
                <w:rFonts w:hint="eastAsia"/>
              </w:rPr>
            </w:pPr>
            <w:r>
              <w:rPr>
                <w:rFonts w:hint="eastAsia"/>
              </w:rPr>
              <w:t>申办单位</w:t>
            </w:r>
          </w:p>
        </w:tc>
        <w:tc>
          <w:tcPr>
            <w:tcW w:w="6977" w:type="dxa"/>
            <w:gridSpan w:val="2"/>
            <w:noWrap w:val="0"/>
            <w:vAlign w:val="top"/>
          </w:tcPr>
          <w:p>
            <w:pPr>
              <w:spacing w:before="62" w:beforeLines="20" w:after="62" w:afterLines="20" w:line="320" w:lineRule="exact"/>
              <w:rPr>
                <w:rFonts w:hint="eastAsia"/>
              </w:rPr>
            </w:pP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center"/>
          </w:tcPr>
          <w:p>
            <w:pPr>
              <w:spacing w:before="62" w:beforeLines="20" w:after="62" w:afterLines="20" w:line="320" w:lineRule="exact"/>
              <w:jc w:val="center"/>
              <w:rPr>
                <w:rFonts w:hint="eastAsia"/>
              </w:rPr>
            </w:pPr>
            <w:r>
              <w:rPr>
                <w:rFonts w:hint="eastAsia"/>
              </w:rPr>
              <w:t>临床研究单位</w:t>
            </w:r>
          </w:p>
        </w:tc>
        <w:tc>
          <w:tcPr>
            <w:tcW w:w="6977" w:type="dxa"/>
            <w:gridSpan w:val="2"/>
            <w:noWrap w:val="0"/>
            <w:vAlign w:val="top"/>
          </w:tcPr>
          <w:p>
            <w:pPr>
              <w:spacing w:before="62" w:beforeLines="20" w:after="62" w:afterLines="20"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top"/>
          </w:tcPr>
          <w:p>
            <w:pPr>
              <w:spacing w:before="62" w:beforeLines="20" w:after="62" w:afterLines="20" w:line="320" w:lineRule="exact"/>
              <w:jc w:val="center"/>
              <w:rPr>
                <w:rFonts w:hint="eastAsia"/>
              </w:rPr>
            </w:pPr>
            <w:r>
              <w:rPr>
                <w:rFonts w:hint="eastAsia"/>
              </w:rPr>
              <w:t>课题负责人</w:t>
            </w:r>
          </w:p>
        </w:tc>
        <w:tc>
          <w:tcPr>
            <w:tcW w:w="6977" w:type="dxa"/>
            <w:gridSpan w:val="2"/>
            <w:noWrap w:val="0"/>
            <w:vAlign w:val="top"/>
          </w:tcPr>
          <w:p>
            <w:pPr>
              <w:spacing w:before="62" w:beforeLines="20" w:after="62" w:afterLines="20" w:line="320" w:lineRule="exact"/>
              <w:rPr>
                <w:rFonts w:hint="eastAsia"/>
              </w:rPr>
            </w:pPr>
            <w:r>
              <w:rPr>
                <w:rFonts w:hint="eastAsia"/>
              </w:rPr>
              <w:t>（姓名及职称）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48" w:type="dxa"/>
            <w:noWrap w:val="0"/>
            <w:vAlign w:val="top"/>
          </w:tcPr>
          <w:p>
            <w:pPr>
              <w:spacing w:before="62" w:beforeLines="20" w:after="62" w:afterLines="20" w:line="320" w:lineRule="exact"/>
              <w:jc w:val="center"/>
              <w:rPr>
                <w:rFonts w:hint="eastAsia"/>
              </w:rPr>
            </w:pPr>
            <w:r>
              <w:rPr>
                <w:rFonts w:hint="eastAsia"/>
              </w:rPr>
              <w:t>申请人签字</w:t>
            </w:r>
          </w:p>
        </w:tc>
        <w:tc>
          <w:tcPr>
            <w:tcW w:w="6977" w:type="dxa"/>
            <w:gridSpan w:val="2"/>
            <w:noWrap w:val="0"/>
            <w:vAlign w:val="top"/>
          </w:tcPr>
          <w:p>
            <w:pPr>
              <w:spacing w:before="62" w:beforeLines="20" w:after="62" w:afterLines="20" w:line="3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 w:hRule="atLeast"/>
          <w:jc w:val="center"/>
        </w:trPr>
        <w:tc>
          <w:tcPr>
            <w:tcW w:w="1548" w:type="dxa"/>
            <w:noWrap w:val="0"/>
            <w:vAlign w:val="top"/>
          </w:tcPr>
          <w:p>
            <w:pPr>
              <w:spacing w:before="62" w:beforeLines="20" w:after="62" w:afterLines="20" w:line="320" w:lineRule="exact"/>
              <w:jc w:val="center"/>
              <w:rPr>
                <w:rFonts w:hint="eastAsia"/>
              </w:rPr>
            </w:pPr>
            <w:r>
              <w:rPr>
                <w:rFonts w:hint="eastAsia"/>
              </w:rPr>
              <w:t>申请人电话</w:t>
            </w:r>
          </w:p>
        </w:tc>
        <w:tc>
          <w:tcPr>
            <w:tcW w:w="6977" w:type="dxa"/>
            <w:gridSpan w:val="2"/>
            <w:noWrap w:val="0"/>
            <w:vAlign w:val="top"/>
          </w:tcPr>
          <w:p>
            <w:pPr>
              <w:spacing w:before="62" w:beforeLines="20" w:after="62" w:afterLines="20" w:line="320" w:lineRule="exact"/>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noWrap w:val="0"/>
            <w:vAlign w:val="top"/>
          </w:tcPr>
          <w:p>
            <w:pPr>
              <w:spacing w:before="62" w:beforeLines="20" w:after="62" w:afterLines="20" w:line="320" w:lineRule="exact"/>
              <w:jc w:val="center"/>
              <w:rPr>
                <w:rFonts w:hint="eastAsia"/>
              </w:rPr>
            </w:pPr>
            <w:r>
              <w:rPr>
                <w:rFonts w:hint="eastAsia"/>
              </w:rPr>
              <w:t>申请日期</w:t>
            </w:r>
          </w:p>
        </w:tc>
        <w:tc>
          <w:tcPr>
            <w:tcW w:w="6977" w:type="dxa"/>
            <w:gridSpan w:val="2"/>
            <w:noWrap w:val="0"/>
            <w:vAlign w:val="top"/>
          </w:tcPr>
          <w:p>
            <w:pPr>
              <w:spacing w:before="62" w:beforeLines="20" w:after="62" w:afterLines="20" w:line="320" w:lineRule="exact"/>
              <w:rPr>
                <w:rFonts w:hint="eastAsia"/>
                <w:color w:val="FF0000"/>
              </w:rPr>
            </w:pPr>
          </w:p>
        </w:tc>
      </w:tr>
    </w:tbl>
    <w:p>
      <w:pPr>
        <w:keepNext w:val="0"/>
        <w:keepLines w:val="0"/>
        <w:pageBreakBefore w:val="0"/>
        <w:widowControl w:val="0"/>
        <w:kinsoku/>
        <w:wordWrap/>
        <w:overflowPunct/>
        <w:topLinePunct w:val="0"/>
        <w:autoSpaceDE/>
        <w:autoSpaceDN/>
        <w:bidi w:val="0"/>
        <w:adjustRightInd/>
        <w:snapToGrid/>
        <w:spacing w:before="62" w:beforeLines="20" w:after="62" w:afterLines="20" w:line="240" w:lineRule="exact"/>
        <w:textAlignment w:val="auto"/>
        <w:rPr>
          <w:rFonts w:hint="eastAsia"/>
          <w:lang w:eastAsia="zh-CN"/>
        </w:rPr>
      </w:pPr>
      <w:r>
        <w:rPr>
          <w:rFonts w:hint="eastAsia"/>
        </w:rPr>
        <w:t>注：</w:t>
      </w:r>
      <w:r>
        <w:rPr>
          <w:rFonts w:hint="eastAsia"/>
          <w:lang w:eastAsia="zh-CN"/>
        </w:rPr>
        <w:t>1、标※为必须提交的文件，□内用×标注</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240" w:lineRule="exact"/>
        <w:ind w:left="420" w:leftChars="0"/>
        <w:textAlignment w:val="auto"/>
        <w:rPr>
          <w:rFonts w:hint="eastAsia"/>
          <w:lang w:val="en-US" w:eastAsia="zh-CN"/>
        </w:rPr>
      </w:pPr>
      <w:r>
        <w:rPr>
          <w:rFonts w:hint="eastAsia"/>
          <w:lang w:val="en-US" w:eastAsia="zh-CN"/>
        </w:rPr>
        <w:t>2</w:t>
      </w:r>
      <w:r>
        <w:rPr>
          <w:rFonts w:hint="eastAsia"/>
          <w:lang w:eastAsia="zh-CN"/>
        </w:rPr>
        <w:t>、</w:t>
      </w:r>
      <w:r>
        <w:rPr>
          <w:rFonts w:hint="eastAsia"/>
          <w:lang w:val="en-US" w:eastAsia="zh-CN"/>
        </w:rPr>
        <w:t>快审项目，请按照以上表格清单准备4纸质套材料；会审项目在此基础上，另外准</w:t>
      </w:r>
    </w:p>
    <w:p>
      <w:pPr>
        <w:keepNext w:val="0"/>
        <w:keepLines w:val="0"/>
        <w:pageBreakBefore w:val="0"/>
        <w:widowControl w:val="0"/>
        <w:numPr>
          <w:ilvl w:val="0"/>
          <w:numId w:val="0"/>
        </w:numPr>
        <w:kinsoku/>
        <w:wordWrap/>
        <w:overflowPunct/>
        <w:topLinePunct w:val="0"/>
        <w:autoSpaceDE/>
        <w:autoSpaceDN/>
        <w:bidi w:val="0"/>
        <w:adjustRightInd/>
        <w:snapToGrid/>
        <w:spacing w:before="62" w:beforeLines="20" w:after="62" w:afterLines="20" w:line="240" w:lineRule="exact"/>
        <w:textAlignment w:val="auto"/>
        <w:rPr>
          <w:rFonts w:hint="eastAsia"/>
        </w:rPr>
      </w:pPr>
      <w:r>
        <w:rPr>
          <w:rFonts w:hint="eastAsia"/>
          <w:lang w:val="en-US" w:eastAsia="zh-CN"/>
        </w:rPr>
        <w:t>备临床研究方案和知情同意书各10份。</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0" w:leftChars="0" w:firstLineChars="0"/>
        <w:jc w:val="left"/>
        <w:textAlignment w:val="auto"/>
        <w:rPr>
          <w:rFonts w:hint="eastAsia"/>
          <w:b/>
          <w:sz w:val="24"/>
          <w:szCs w:val="24"/>
          <w:lang w:val="en-US" w:eastAsia="zh-CN"/>
        </w:rPr>
      </w:pPr>
      <w:r>
        <w:rPr>
          <w:rFonts w:hint="eastAsia"/>
          <w:b/>
          <w:sz w:val="24"/>
          <w:szCs w:val="24"/>
          <w:lang w:val="en-US" w:eastAsia="zh-CN"/>
        </w:rPr>
        <w:t>临床研究方案撰写要求：（参考2020GCP管理规范）</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 试验方案通常包括</w:t>
      </w:r>
      <w:r>
        <w:rPr>
          <w:rFonts w:hint="eastAsia" w:ascii="宋体" w:hAnsi="宋体" w:eastAsia="宋体" w:cs="宋体"/>
          <w:b/>
          <w:bCs/>
          <w:sz w:val="24"/>
          <w:szCs w:val="24"/>
        </w:rPr>
        <w:t>基本信息、研究背景资料、试验目的、试验设计、实施方式（方法、内容、步骤）等内容</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①</w:t>
      </w:r>
      <w:r>
        <w:rPr>
          <w:rFonts w:hint="eastAsia" w:ascii="宋体" w:hAnsi="宋体" w:eastAsia="宋体" w:cs="宋体"/>
          <w:sz w:val="24"/>
          <w:szCs w:val="24"/>
        </w:rPr>
        <w:t xml:space="preserve"> 试验方案中</w:t>
      </w:r>
      <w:r>
        <w:rPr>
          <w:rFonts w:hint="eastAsia" w:ascii="宋体" w:hAnsi="宋体" w:eastAsia="宋体" w:cs="宋体"/>
          <w:sz w:val="24"/>
          <w:szCs w:val="24"/>
          <w:lang w:eastAsia="zh-CN"/>
        </w:rPr>
        <w:t>封面</w:t>
      </w:r>
      <w:r>
        <w:rPr>
          <w:rFonts w:hint="eastAsia" w:ascii="宋体" w:hAnsi="宋体" w:eastAsia="宋体" w:cs="宋体"/>
          <w:sz w:val="24"/>
          <w:szCs w:val="24"/>
        </w:rPr>
        <w:t>基本信息一般包含：</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rPr>
        <w:t>试验方案标题、编号、版本号和日期。</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1.2</w:t>
      </w:r>
      <w:r>
        <w:rPr>
          <w:rFonts w:hint="eastAsia" w:ascii="宋体" w:hAnsi="宋体" w:eastAsia="宋体" w:cs="宋体"/>
          <w:sz w:val="24"/>
          <w:szCs w:val="24"/>
        </w:rPr>
        <w:t>研究者</w:t>
      </w:r>
      <w:r>
        <w:rPr>
          <w:rFonts w:hint="eastAsia" w:ascii="宋体" w:hAnsi="宋体" w:eastAsia="宋体" w:cs="宋体"/>
          <w:sz w:val="24"/>
          <w:szCs w:val="24"/>
          <w:lang w:eastAsia="zh-CN"/>
        </w:rPr>
        <w:t>（课题负责人）</w:t>
      </w:r>
      <w:r>
        <w:rPr>
          <w:rFonts w:hint="eastAsia" w:ascii="宋体" w:hAnsi="宋体" w:eastAsia="宋体" w:cs="宋体"/>
          <w:sz w:val="24"/>
          <w:szCs w:val="24"/>
        </w:rPr>
        <w:t>姓名、职称、职务和电话。</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1.3</w:t>
      </w:r>
      <w:r>
        <w:rPr>
          <w:rFonts w:hint="eastAsia" w:ascii="宋体" w:hAnsi="宋体" w:eastAsia="宋体" w:cs="宋体"/>
          <w:sz w:val="24"/>
          <w:szCs w:val="24"/>
        </w:rPr>
        <w:t>参与临床试验的单位及相关部门名称。</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②</w:t>
      </w:r>
      <w:r>
        <w:rPr>
          <w:rFonts w:hint="eastAsia" w:ascii="宋体" w:hAnsi="宋体" w:eastAsia="宋体" w:cs="宋体"/>
          <w:sz w:val="24"/>
          <w:szCs w:val="24"/>
        </w:rPr>
        <w:t xml:space="preserve">  试验方案中研究背景资料通常包含：</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2.1</w:t>
      </w:r>
      <w:r>
        <w:rPr>
          <w:rFonts w:hint="eastAsia" w:ascii="宋体" w:hAnsi="宋体" w:eastAsia="宋体" w:cs="宋体"/>
          <w:sz w:val="24"/>
          <w:szCs w:val="24"/>
        </w:rPr>
        <w:t>试验用药品名称与介绍。</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2.2</w:t>
      </w:r>
      <w:r>
        <w:rPr>
          <w:rFonts w:hint="eastAsia" w:ascii="宋体" w:hAnsi="宋体" w:eastAsia="宋体" w:cs="宋体"/>
          <w:sz w:val="24"/>
          <w:szCs w:val="24"/>
        </w:rPr>
        <w:t>试验药物在非临床研究和临床研究中与临床试验相关、具有潜在临床意义的发现。</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2.3</w:t>
      </w:r>
      <w:r>
        <w:rPr>
          <w:rFonts w:hint="eastAsia" w:ascii="宋体" w:hAnsi="宋体" w:eastAsia="宋体" w:cs="宋体"/>
          <w:sz w:val="24"/>
          <w:szCs w:val="24"/>
        </w:rPr>
        <w:t>对受试人群的已知和潜在的风险和获益。</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2.4</w:t>
      </w:r>
      <w:r>
        <w:rPr>
          <w:rFonts w:hint="eastAsia" w:ascii="宋体" w:hAnsi="宋体" w:eastAsia="宋体" w:cs="宋体"/>
          <w:sz w:val="24"/>
          <w:szCs w:val="24"/>
        </w:rPr>
        <w:t>试验用药品的给药途径、给药剂量、给药方法及治疗时程的描述，并说明理由。</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2.5</w:t>
      </w:r>
      <w:r>
        <w:rPr>
          <w:rFonts w:hint="eastAsia" w:ascii="宋体" w:hAnsi="宋体" w:eastAsia="宋体" w:cs="宋体"/>
          <w:sz w:val="24"/>
          <w:szCs w:val="24"/>
        </w:rPr>
        <w:t>临床试验的目标人群。</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2.6</w:t>
      </w:r>
      <w:r>
        <w:rPr>
          <w:rFonts w:hint="eastAsia" w:ascii="宋体" w:hAnsi="宋体" w:eastAsia="宋体" w:cs="宋体"/>
          <w:sz w:val="24"/>
          <w:szCs w:val="24"/>
        </w:rPr>
        <w:t>临床试验相关的研究背景资料、参考文献和数据来源。</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③</w:t>
      </w:r>
      <w:r>
        <w:rPr>
          <w:rFonts w:hint="eastAsia" w:ascii="宋体" w:hAnsi="宋体" w:eastAsia="宋体" w:cs="宋体"/>
          <w:sz w:val="24"/>
          <w:szCs w:val="24"/>
        </w:rPr>
        <w:t xml:space="preserve"> 试验方案中应当详细描述临床试验的目的。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④</w:t>
      </w:r>
      <w:r>
        <w:rPr>
          <w:rFonts w:hint="eastAsia" w:ascii="宋体" w:hAnsi="宋体" w:eastAsia="宋体" w:cs="宋体"/>
          <w:sz w:val="24"/>
          <w:szCs w:val="24"/>
        </w:rPr>
        <w:t xml:space="preserve"> 临床试验的科学性和试验数据的可靠性，主要取决于试验设计，试验设计通常包括：</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4.1</w:t>
      </w:r>
      <w:r>
        <w:rPr>
          <w:rFonts w:hint="eastAsia" w:ascii="宋体" w:hAnsi="宋体" w:eastAsia="宋体" w:cs="宋体"/>
          <w:sz w:val="24"/>
          <w:szCs w:val="24"/>
        </w:rPr>
        <w:t>明确临床试验的主要终点和次要终点。</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4.2</w:t>
      </w:r>
      <w:r>
        <w:rPr>
          <w:rFonts w:hint="eastAsia" w:ascii="宋体" w:hAnsi="宋体" w:eastAsia="宋体" w:cs="宋体"/>
          <w:sz w:val="24"/>
          <w:szCs w:val="24"/>
        </w:rPr>
        <w:t>对照组选择的理由和试验设计的描述（如双盲、安慰剂对照、平行组设计），并对研究设计、流程和不同阶段以流程图形式表示。</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4.3</w:t>
      </w:r>
      <w:r>
        <w:rPr>
          <w:rFonts w:hint="eastAsia" w:ascii="宋体" w:hAnsi="宋体" w:eastAsia="宋体" w:cs="宋体"/>
          <w:sz w:val="24"/>
          <w:szCs w:val="24"/>
        </w:rPr>
        <w:t>减少或者控制偏倚所采取的措施，包括随机化和盲法的方法和过程。采用单盲或者开放性试验需要说明理由和控制偏倚的措施。</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4.4</w:t>
      </w:r>
      <w:r>
        <w:rPr>
          <w:rFonts w:hint="eastAsia" w:ascii="宋体" w:hAnsi="宋体" w:eastAsia="宋体" w:cs="宋体"/>
          <w:sz w:val="24"/>
          <w:szCs w:val="24"/>
        </w:rPr>
        <w:t>治疗方法、试验用药品的剂量、给药方案；试验用药品的剂型、包装、标签。</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4.5</w:t>
      </w:r>
      <w:r>
        <w:rPr>
          <w:rFonts w:hint="eastAsia" w:ascii="宋体" w:hAnsi="宋体" w:eastAsia="宋体" w:cs="宋体"/>
          <w:sz w:val="24"/>
          <w:szCs w:val="24"/>
        </w:rPr>
        <w:t>受试者参与临床试验的预期时长和具体安排，包括随访等。</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4.6</w:t>
      </w:r>
      <w:r>
        <w:rPr>
          <w:rFonts w:hint="eastAsia" w:ascii="宋体" w:hAnsi="宋体" w:eastAsia="宋体" w:cs="宋体"/>
          <w:sz w:val="24"/>
          <w:szCs w:val="24"/>
        </w:rPr>
        <w:t>受试者、部分临床试验及全部临床试验的“暂停试验标准”、“终止试验标准”。</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4.7</w:t>
      </w:r>
      <w:r>
        <w:rPr>
          <w:rFonts w:hint="eastAsia" w:ascii="宋体" w:hAnsi="宋体" w:eastAsia="宋体" w:cs="宋体"/>
          <w:sz w:val="24"/>
          <w:szCs w:val="24"/>
        </w:rPr>
        <w:t>试验用药品管理流程。</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4.8</w:t>
      </w:r>
      <w:r>
        <w:rPr>
          <w:rFonts w:hint="eastAsia" w:ascii="宋体" w:hAnsi="宋体" w:eastAsia="宋体" w:cs="宋体"/>
          <w:sz w:val="24"/>
          <w:szCs w:val="24"/>
        </w:rPr>
        <w:t>盲底保存和揭盲的程序。</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4.9</w:t>
      </w:r>
      <w:r>
        <w:rPr>
          <w:rFonts w:hint="eastAsia" w:ascii="宋体" w:hAnsi="宋体" w:eastAsia="宋体" w:cs="宋体"/>
          <w:sz w:val="24"/>
          <w:szCs w:val="24"/>
        </w:rPr>
        <w:t>明确何种试验数据可作为源数据直接记录在病例报告表中。</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⑤</w:t>
      </w:r>
      <w:r>
        <w:rPr>
          <w:rFonts w:hint="eastAsia" w:ascii="宋体" w:hAnsi="宋体" w:eastAsia="宋体" w:cs="宋体"/>
          <w:sz w:val="24"/>
          <w:szCs w:val="24"/>
        </w:rPr>
        <w:t xml:space="preserve"> 试验方案中通常包括临床和实验室检查的项目内容。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⑥</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试者的选择和退出通常包括：</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6.1</w:t>
      </w:r>
      <w:r>
        <w:rPr>
          <w:rFonts w:hint="eastAsia" w:ascii="宋体" w:hAnsi="宋体" w:eastAsia="宋体" w:cs="宋体"/>
          <w:sz w:val="24"/>
          <w:szCs w:val="24"/>
        </w:rPr>
        <w:t>受试者的入选标准。</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6.2</w:t>
      </w:r>
      <w:r>
        <w:rPr>
          <w:rFonts w:hint="eastAsia" w:ascii="宋体" w:hAnsi="宋体" w:eastAsia="宋体" w:cs="宋体"/>
          <w:sz w:val="24"/>
          <w:szCs w:val="24"/>
        </w:rPr>
        <w:t>受试者的排除标准。</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6.3</w:t>
      </w:r>
      <w:r>
        <w:rPr>
          <w:rFonts w:hint="eastAsia" w:ascii="宋体" w:hAnsi="宋体" w:eastAsia="宋体" w:cs="宋体"/>
          <w:sz w:val="24"/>
          <w:szCs w:val="24"/>
        </w:rPr>
        <w:t>受试者退出临床试验的标准和程序。</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⑦</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受试者的治疗通常包括：</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7.1</w:t>
      </w:r>
      <w:r>
        <w:rPr>
          <w:rFonts w:hint="eastAsia" w:ascii="宋体" w:hAnsi="宋体" w:eastAsia="宋体" w:cs="宋体"/>
          <w:sz w:val="24"/>
          <w:szCs w:val="24"/>
        </w:rPr>
        <w:t>受试者在临床试验各组应用的所有试验用药品名称、给药剂量、给药方案、给药途径和治疗时间以及随访期限。</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7.2</w:t>
      </w:r>
      <w:r>
        <w:rPr>
          <w:rFonts w:hint="eastAsia" w:ascii="宋体" w:hAnsi="宋体" w:eastAsia="宋体" w:cs="宋体"/>
          <w:sz w:val="24"/>
          <w:szCs w:val="24"/>
        </w:rPr>
        <w:t>临床试验前和临床试验中允许的合并用药（包括急救治疗用药）或者治疗，和禁止使用的药物或者治疗。</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7.3</w:t>
      </w:r>
      <w:r>
        <w:rPr>
          <w:rFonts w:hint="eastAsia" w:ascii="宋体" w:hAnsi="宋体" w:eastAsia="宋体" w:cs="宋体"/>
          <w:sz w:val="24"/>
          <w:szCs w:val="24"/>
        </w:rPr>
        <w:t>评价受试者依从性的方法。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⑧</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制定明确的访视和随访计划，包括临床试验期间、临床试验终点、不良事件评估及试验结束后的随访和医疗处理。</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⑨</w:t>
      </w:r>
      <w:r>
        <w:rPr>
          <w:rFonts w:hint="eastAsia" w:ascii="宋体" w:hAnsi="宋体" w:eastAsia="宋体" w:cs="宋体"/>
          <w:sz w:val="24"/>
          <w:szCs w:val="24"/>
        </w:rPr>
        <w:t xml:space="preserve">  有效性评价通常包括：</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9.1</w:t>
      </w:r>
      <w:r>
        <w:rPr>
          <w:rFonts w:hint="eastAsia" w:ascii="宋体" w:hAnsi="宋体" w:eastAsia="宋体" w:cs="宋体"/>
          <w:sz w:val="24"/>
          <w:szCs w:val="24"/>
        </w:rPr>
        <w:t>详细描述临床试验的有效性指标。</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9.2</w:t>
      </w:r>
      <w:r>
        <w:rPr>
          <w:rFonts w:hint="eastAsia" w:ascii="宋体" w:hAnsi="宋体" w:eastAsia="宋体" w:cs="宋体"/>
          <w:sz w:val="24"/>
          <w:szCs w:val="24"/>
        </w:rPr>
        <w:t>详细描述有效性指标的评价、记录、分析方法和时间点。</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eastAsia="zh-CN"/>
        </w:rPr>
        <w:t>⑩</w:t>
      </w:r>
      <w:r>
        <w:rPr>
          <w:rFonts w:hint="eastAsia" w:ascii="宋体" w:hAnsi="宋体" w:eastAsia="宋体" w:cs="宋体"/>
          <w:sz w:val="24"/>
          <w:szCs w:val="24"/>
        </w:rPr>
        <w:t xml:space="preserve">  安全性评价通常包括：</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10.1</w:t>
      </w:r>
      <w:r>
        <w:rPr>
          <w:rFonts w:hint="eastAsia" w:ascii="宋体" w:hAnsi="宋体" w:eastAsia="宋体" w:cs="宋体"/>
          <w:sz w:val="24"/>
          <w:szCs w:val="24"/>
        </w:rPr>
        <w:t>详细描述临床试验的安全性指标。</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10.2</w:t>
      </w:r>
      <w:r>
        <w:rPr>
          <w:rFonts w:hint="eastAsia" w:ascii="宋体" w:hAnsi="宋体" w:eastAsia="宋体" w:cs="宋体"/>
          <w:sz w:val="24"/>
          <w:szCs w:val="24"/>
        </w:rPr>
        <w:t>详细描述安全性指标的评价、记录、分析方法和时间点。</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10.3</w:t>
      </w:r>
      <w:r>
        <w:rPr>
          <w:rFonts w:hint="eastAsia" w:ascii="宋体" w:hAnsi="宋体" w:eastAsia="宋体" w:cs="宋体"/>
          <w:sz w:val="24"/>
          <w:szCs w:val="24"/>
        </w:rPr>
        <w:t>不良事件和伴随疾病的记录和报告程序。</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10.4</w:t>
      </w:r>
      <w:r>
        <w:rPr>
          <w:rFonts w:hint="eastAsia" w:ascii="宋体" w:hAnsi="宋体" w:eastAsia="宋体" w:cs="宋体"/>
          <w:sz w:val="24"/>
          <w:szCs w:val="24"/>
        </w:rPr>
        <w:t>不良事件的随访方式与期限。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rPr>
      </w:pPr>
      <w:r>
        <w:rPr>
          <w:rFonts w:hint="eastAsia" w:ascii="宋体" w:hAnsi="宋体" w:eastAsia="宋体" w:cs="宋体"/>
          <w:sz w:val="24"/>
          <w:szCs w:val="24"/>
        </w:rPr>
        <w:t xml:space="preserve">  ⑪统计通常包括：</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11.1</w:t>
      </w:r>
      <w:r>
        <w:rPr>
          <w:rFonts w:hint="eastAsia" w:ascii="宋体" w:hAnsi="宋体" w:eastAsia="宋体" w:cs="宋体"/>
          <w:sz w:val="24"/>
          <w:szCs w:val="24"/>
        </w:rPr>
        <w:t>确定受试者样本量，并根据前期试验或者文献数据说明理由。</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11.2</w:t>
      </w:r>
      <w:r>
        <w:rPr>
          <w:rFonts w:hint="eastAsia" w:ascii="宋体" w:hAnsi="宋体" w:eastAsia="宋体" w:cs="宋体"/>
          <w:sz w:val="24"/>
          <w:szCs w:val="24"/>
        </w:rPr>
        <w:t>显著性水平，如有调整说明考虑。</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11.3</w:t>
      </w:r>
      <w:r>
        <w:rPr>
          <w:rFonts w:hint="eastAsia" w:ascii="宋体" w:hAnsi="宋体" w:eastAsia="宋体" w:cs="宋体"/>
          <w:sz w:val="24"/>
          <w:szCs w:val="24"/>
        </w:rPr>
        <w:t>说明主要评价指标的统计假设，包括原假设和备择假设，简要描述拟采用的具体统计方法和统计分析软件。若需要进行期中分析，应当说明理由、分析时点及操作规程。</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11.4</w:t>
      </w:r>
      <w:r>
        <w:rPr>
          <w:rFonts w:hint="eastAsia" w:ascii="宋体" w:hAnsi="宋体" w:eastAsia="宋体" w:cs="宋体"/>
          <w:sz w:val="24"/>
          <w:szCs w:val="24"/>
        </w:rPr>
        <w:t>缺失数据、未用数据和不合逻辑数据的处理方法。</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11.5</w:t>
      </w:r>
      <w:r>
        <w:rPr>
          <w:rFonts w:hint="eastAsia" w:ascii="宋体" w:hAnsi="宋体" w:eastAsia="宋体" w:cs="宋体"/>
          <w:sz w:val="24"/>
          <w:szCs w:val="24"/>
        </w:rPr>
        <w:t>明确偏离原定统计分析计划的修改程序。</w:t>
      </w:r>
    </w:p>
    <w:p>
      <w:pPr>
        <w:keepNext w:val="0"/>
        <w:keepLines w:val="0"/>
        <w:pageBreakBefore w:val="0"/>
        <w:widowControl w:val="0"/>
        <w:kinsoku/>
        <w:wordWrap/>
        <w:overflowPunct/>
        <w:topLinePunct w:val="0"/>
        <w:autoSpaceDE/>
        <w:autoSpaceDN/>
        <w:bidi w:val="0"/>
        <w:adjustRightInd/>
        <w:snapToGrid/>
        <w:spacing w:line="360" w:lineRule="exact"/>
        <w:ind w:firstLine="960" w:firstLineChars="4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11.6</w:t>
      </w:r>
      <w:r>
        <w:rPr>
          <w:rFonts w:hint="eastAsia" w:ascii="宋体" w:hAnsi="宋体" w:eastAsia="宋体" w:cs="宋体"/>
          <w:sz w:val="24"/>
          <w:szCs w:val="24"/>
        </w:rPr>
        <w:t>明确定义用于统计分析的受试者数据集，包括所有参加随机化的受试者、所有服用过试验用药品的受试者、所有符合入选的受试者和可用于临床试验结果评价的受试者。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⑫  试验方案中应当包括实施临床试验质量控制和质量保证。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⑬  试验方案中通常包括该试验相关的伦理学问题的考虑。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⑭  试验方案中通常说明试验数据的采集与管理流程、数据管理与采集所使用的系统、数据管理各步骤及任务，以及数据管理的质量保障措施。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0"/>
        <w:jc w:val="left"/>
        <w:textAlignment w:val="auto"/>
        <w:rPr>
          <w:rFonts w:hint="eastAsia"/>
          <w:b/>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firstLine="549" w:firstLineChars="228"/>
        <w:textAlignment w:val="auto"/>
        <w:rPr>
          <w:rFonts w:hint="default" w:ascii="宋体" w:hAnsi="宋体" w:eastAsia="宋体" w:cs="宋体"/>
          <w:b/>
          <w:bCs/>
          <w:i w:val="0"/>
          <w:iCs w:val="0"/>
          <w:sz w:val="24"/>
          <w:szCs w:val="24"/>
          <w:lang w:val="en-US" w:eastAsia="zh-CN"/>
        </w:rPr>
      </w:pPr>
      <w:r>
        <w:rPr>
          <w:rFonts w:hint="eastAsia" w:ascii="宋体" w:hAnsi="宋体" w:eastAsia="宋体" w:cs="宋体"/>
          <w:b/>
          <w:bCs/>
          <w:i w:val="0"/>
          <w:iCs w:val="0"/>
          <w:sz w:val="24"/>
          <w:szCs w:val="24"/>
          <w:lang w:val="en-US" w:eastAsia="zh-CN"/>
        </w:rPr>
        <w:t>3.纸质材料提交要求</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①</w:t>
      </w:r>
      <w:r>
        <w:rPr>
          <w:rFonts w:hint="eastAsia" w:ascii="宋体" w:hAnsi="宋体" w:eastAsia="宋体" w:cs="宋体"/>
          <w:b/>
          <w:bCs/>
          <w:sz w:val="24"/>
          <w:szCs w:val="24"/>
          <w:lang w:eastAsia="zh-CN"/>
        </w:rPr>
        <w:t>快审项目</w:t>
      </w:r>
      <w:r>
        <w:rPr>
          <w:rFonts w:hint="eastAsia" w:ascii="宋体" w:hAnsi="宋体" w:eastAsia="宋体" w:cs="宋体"/>
          <w:sz w:val="24"/>
          <w:szCs w:val="24"/>
          <w:lang w:eastAsia="zh-CN"/>
        </w:rPr>
        <w:t>：</w:t>
      </w:r>
      <w:r>
        <w:rPr>
          <w:rFonts w:hint="eastAsia" w:ascii="宋体" w:hAnsi="宋体" w:eastAsia="宋体" w:cs="宋体"/>
          <w:sz w:val="24"/>
          <w:szCs w:val="24"/>
        </w:rPr>
        <w:t>请按照《科研课题伦理审查申请表》的清单顺序依次排列资料，并装订一起（订书针、文件夹等都可），</w:t>
      </w:r>
      <w:r>
        <w:rPr>
          <w:rFonts w:hint="eastAsia" w:ascii="宋体" w:hAnsi="宋体" w:eastAsia="宋体" w:cs="宋体"/>
          <w:b/>
          <w:bCs/>
          <w:sz w:val="24"/>
          <w:szCs w:val="24"/>
          <w:u w:val="single"/>
        </w:rPr>
        <w:t>一式4份</w:t>
      </w:r>
      <w:r>
        <w:rPr>
          <w:rFonts w:hint="eastAsia" w:ascii="宋体" w:hAnsi="宋体" w:eastAsia="宋体" w:cs="宋体"/>
          <w:sz w:val="24"/>
          <w:szCs w:val="24"/>
        </w:rPr>
        <w:t>，不接收未订在一起的零散资料！</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eastAsia="宋体" w:cs="宋体"/>
          <w:sz w:val="24"/>
          <w:szCs w:val="24"/>
          <w:lang w:eastAsia="zh-CN"/>
        </w:rPr>
      </w:pPr>
      <w:r>
        <w:rPr>
          <w:rFonts w:hint="eastAsia" w:ascii="宋体" w:hAnsi="宋体" w:eastAsia="宋体" w:cs="宋体"/>
          <w:sz w:val="24"/>
          <w:szCs w:val="24"/>
        </w:rPr>
        <w:t xml:space="preserve">  ②</w:t>
      </w:r>
      <w:r>
        <w:rPr>
          <w:rFonts w:hint="eastAsia" w:ascii="宋体" w:hAnsi="宋体" w:eastAsia="宋体" w:cs="宋体"/>
          <w:b/>
          <w:bCs/>
          <w:sz w:val="24"/>
          <w:szCs w:val="24"/>
          <w:lang w:eastAsia="zh-CN"/>
        </w:rPr>
        <w:t>会审项目</w:t>
      </w:r>
      <w:r>
        <w:rPr>
          <w:rFonts w:hint="eastAsia" w:ascii="宋体" w:hAnsi="宋体" w:eastAsia="宋体" w:cs="宋体"/>
          <w:sz w:val="24"/>
          <w:szCs w:val="24"/>
          <w:lang w:eastAsia="zh-CN"/>
        </w:rPr>
        <w:t>：在快审项目提交资料的基础上，</w:t>
      </w:r>
      <w:r>
        <w:rPr>
          <w:rFonts w:hint="eastAsia" w:ascii="宋体" w:hAnsi="宋体" w:eastAsia="宋体" w:cs="宋体"/>
          <w:sz w:val="24"/>
          <w:szCs w:val="24"/>
        </w:rPr>
        <w:t>另将《知情同意书》和《研究方案》</w:t>
      </w:r>
      <w:r>
        <w:rPr>
          <w:rFonts w:hint="eastAsia" w:ascii="宋体" w:hAnsi="宋体" w:eastAsia="宋体" w:cs="宋体"/>
          <w:b/>
          <w:bCs/>
          <w:sz w:val="24"/>
          <w:szCs w:val="24"/>
          <w:u w:val="single"/>
        </w:rPr>
        <w:t>各打印10份，按份数分开装订！</w:t>
      </w:r>
    </w:p>
    <w:p>
      <w:pPr>
        <w:keepNext w:val="0"/>
        <w:keepLines w:val="0"/>
        <w:pageBreakBefore w:val="0"/>
        <w:widowControl w:val="0"/>
        <w:kinsoku/>
        <w:wordWrap/>
        <w:overflowPunct/>
        <w:topLinePunct w:val="0"/>
        <w:autoSpaceDE/>
        <w:autoSpaceDN/>
        <w:bidi w:val="0"/>
        <w:adjustRightInd/>
        <w:snapToGrid/>
        <w:spacing w:line="360" w:lineRule="exact"/>
        <w:ind w:firstLine="240" w:firstLineChars="100"/>
        <w:textAlignment w:val="auto"/>
        <w:rPr>
          <w:rFonts w:hint="eastAsia" w:ascii="宋体" w:hAnsi="宋体" w:eastAsia="宋体" w:cs="宋体"/>
          <w:sz w:val="24"/>
          <w:szCs w:val="24"/>
        </w:rPr>
      </w:pPr>
      <w:r>
        <w:rPr>
          <w:rFonts w:hint="eastAsia" w:ascii="宋体" w:hAnsi="宋体" w:eastAsia="宋体" w:cs="宋体"/>
          <w:sz w:val="24"/>
          <w:szCs w:val="24"/>
        </w:rPr>
        <w:t>③《科研课题伦理审查申请表》、《主要研究者履历》均需本人亲笔签名！</w:t>
      </w:r>
    </w:p>
    <w:p>
      <w:pPr>
        <w:spacing w:line="240" w:lineRule="exact"/>
        <w:jc w:val="left"/>
        <w:rPr>
          <w:rFonts w:hint="eastAsia"/>
          <w:b/>
          <w:szCs w:val="21"/>
        </w:rPr>
      </w:pPr>
    </w:p>
    <w:p>
      <w:pPr>
        <w:spacing w:line="240" w:lineRule="exact"/>
        <w:jc w:val="left"/>
        <w:rPr>
          <w:rFonts w:hint="eastAsia"/>
          <w:b/>
          <w:szCs w:val="21"/>
        </w:rPr>
      </w:pPr>
    </w:p>
    <w:p>
      <w:pPr>
        <w:spacing w:line="240" w:lineRule="exact"/>
        <w:jc w:val="left"/>
        <w:rPr>
          <w:rFonts w:hint="eastAsia"/>
          <w:b/>
          <w:szCs w:val="21"/>
        </w:rPr>
      </w:pPr>
    </w:p>
    <w:p>
      <w:pPr>
        <w:spacing w:line="240" w:lineRule="exact"/>
        <w:jc w:val="left"/>
        <w:rPr>
          <w:rFonts w:hint="eastAsia"/>
          <w:b/>
          <w:szCs w:val="21"/>
        </w:rPr>
      </w:pPr>
    </w:p>
    <w:p>
      <w:pPr>
        <w:spacing w:line="240" w:lineRule="exact"/>
        <w:jc w:val="left"/>
        <w:rPr>
          <w:rFonts w:hint="eastAsia"/>
          <w:b/>
          <w:szCs w:val="21"/>
        </w:rPr>
      </w:pPr>
    </w:p>
    <w:p>
      <w:pPr>
        <w:spacing w:line="240" w:lineRule="exact"/>
        <w:jc w:val="left"/>
        <w:rPr>
          <w:rFonts w:hint="eastAsia"/>
          <w:b/>
          <w:szCs w:val="21"/>
        </w:rPr>
      </w:pPr>
    </w:p>
    <w:p>
      <w:pPr>
        <w:spacing w:line="240" w:lineRule="exact"/>
        <w:jc w:val="left"/>
        <w:rPr>
          <w:rFonts w:hint="eastAsia"/>
          <w:b/>
          <w:szCs w:val="21"/>
        </w:rPr>
      </w:pPr>
    </w:p>
    <w:p>
      <w:pPr>
        <w:jc w:val="center"/>
        <w:rPr>
          <w:rFonts w:hint="eastAsia" w:ascii="宋体" w:hAnsi="宋体"/>
          <w:b/>
          <w:bCs/>
          <w:sz w:val="28"/>
          <w:szCs w:val="28"/>
          <w:u w:val="none"/>
          <w:shd w:val="clear" w:color="auto" w:fill="FFFFFF"/>
        </w:rPr>
      </w:pPr>
      <w:bookmarkStart w:id="0" w:name="_GoBack"/>
      <w:r>
        <w:rPr>
          <w:rFonts w:hint="eastAsia" w:ascii="宋体" w:hAnsi="宋体"/>
          <w:b/>
          <w:bCs/>
          <w:sz w:val="28"/>
          <w:szCs w:val="28"/>
          <w:u w:val="none"/>
          <w:shd w:val="clear" w:color="auto" w:fill="FFFFFF"/>
          <w:lang w:val="en-US" w:eastAsia="zh-CN"/>
        </w:rPr>
        <w:t>2</w:t>
      </w:r>
      <w:r>
        <w:rPr>
          <w:rFonts w:hint="eastAsia" w:ascii="宋体" w:hAnsi="宋体"/>
          <w:b/>
          <w:bCs/>
          <w:sz w:val="28"/>
          <w:szCs w:val="28"/>
          <w:u w:val="none"/>
          <w:shd w:val="clear" w:color="auto" w:fill="FFFFFF"/>
        </w:rPr>
        <w:t>02</w:t>
      </w:r>
      <w:r>
        <w:rPr>
          <w:rFonts w:hint="eastAsia" w:ascii="宋体" w:hAnsi="宋体"/>
          <w:b/>
          <w:bCs/>
          <w:sz w:val="28"/>
          <w:szCs w:val="28"/>
          <w:u w:val="none"/>
          <w:shd w:val="clear" w:color="auto" w:fill="FFFFFF"/>
          <w:lang w:val="en-US" w:eastAsia="zh-CN"/>
        </w:rPr>
        <w:t>2</w:t>
      </w:r>
      <w:r>
        <w:rPr>
          <w:rFonts w:hint="eastAsia" w:ascii="宋体" w:hAnsi="宋体"/>
          <w:b/>
          <w:bCs/>
          <w:sz w:val="28"/>
          <w:szCs w:val="28"/>
          <w:u w:val="none"/>
          <w:shd w:val="clear" w:color="auto" w:fill="FFFFFF"/>
        </w:rPr>
        <w:t>年度</w:t>
      </w:r>
      <w:r>
        <w:rPr>
          <w:rFonts w:hint="eastAsia" w:ascii="宋体" w:hAnsi="宋体"/>
          <w:b/>
          <w:bCs/>
          <w:sz w:val="28"/>
          <w:szCs w:val="28"/>
          <w:u w:val="none"/>
          <w:shd w:val="clear" w:color="auto" w:fill="FFFFFF"/>
          <w:lang w:eastAsia="zh-CN"/>
        </w:rPr>
        <w:t>伦理</w:t>
      </w:r>
      <w:r>
        <w:rPr>
          <w:rFonts w:hint="eastAsia" w:ascii="宋体" w:hAnsi="宋体"/>
          <w:b/>
          <w:bCs/>
          <w:sz w:val="28"/>
          <w:szCs w:val="28"/>
          <w:u w:val="none"/>
          <w:shd w:val="clear" w:color="auto" w:fill="FFFFFF"/>
        </w:rPr>
        <w:t>审查</w:t>
      </w:r>
      <w:r>
        <w:rPr>
          <w:rFonts w:hint="eastAsia" w:ascii="宋体" w:hAnsi="宋体"/>
          <w:b/>
          <w:bCs/>
          <w:sz w:val="28"/>
          <w:szCs w:val="28"/>
          <w:u w:val="none"/>
          <w:shd w:val="clear" w:color="auto" w:fill="FFFFFF"/>
          <w:lang w:eastAsia="zh-CN"/>
        </w:rPr>
        <w:t>会议计划</w:t>
      </w:r>
      <w:r>
        <w:rPr>
          <w:rFonts w:hint="eastAsia" w:ascii="宋体" w:hAnsi="宋体"/>
          <w:b/>
          <w:bCs/>
          <w:sz w:val="28"/>
          <w:szCs w:val="28"/>
          <w:u w:val="none"/>
          <w:shd w:val="clear" w:color="auto" w:fill="FFFFFF"/>
        </w:rPr>
        <w:t>时间</w:t>
      </w:r>
      <w:r>
        <w:rPr>
          <w:rFonts w:hint="eastAsia" w:ascii="宋体" w:hAnsi="宋体"/>
          <w:b/>
          <w:bCs/>
          <w:sz w:val="28"/>
          <w:szCs w:val="28"/>
          <w:u w:val="none"/>
          <w:shd w:val="clear" w:color="auto" w:fill="FFFFFF"/>
          <w:lang w:eastAsia="zh-CN"/>
        </w:rPr>
        <w:t>表</w:t>
      </w:r>
    </w:p>
    <w:bookmarkEnd w:id="0"/>
    <w:tbl>
      <w:tblPr>
        <w:tblStyle w:val="5"/>
        <w:tblW w:w="7614" w:type="dxa"/>
        <w:jc w:val="center"/>
        <w:tblLayout w:type="fixed"/>
        <w:tblCellMar>
          <w:top w:w="0" w:type="dxa"/>
          <w:left w:w="108" w:type="dxa"/>
          <w:bottom w:w="0" w:type="dxa"/>
          <w:right w:w="108" w:type="dxa"/>
        </w:tblCellMar>
      </w:tblPr>
      <w:tblGrid>
        <w:gridCol w:w="4090"/>
        <w:gridCol w:w="3524"/>
      </w:tblGrid>
      <w:tr>
        <w:tblPrEx>
          <w:tblCellMar>
            <w:top w:w="0" w:type="dxa"/>
            <w:left w:w="108" w:type="dxa"/>
            <w:bottom w:w="0" w:type="dxa"/>
            <w:right w:w="108" w:type="dxa"/>
          </w:tblCellMar>
        </w:tblPrEx>
        <w:trPr>
          <w:trHeight w:val="435" w:hRule="atLeast"/>
          <w:jc w:val="center"/>
        </w:trPr>
        <w:tc>
          <w:tcPr>
            <w:tcW w:w="40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会议日期</w:t>
            </w:r>
          </w:p>
        </w:tc>
        <w:tc>
          <w:tcPr>
            <w:tcW w:w="3524"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资料受理截止日期</w:t>
            </w:r>
          </w:p>
        </w:tc>
      </w:tr>
      <w:tr>
        <w:tblPrEx>
          <w:tblCellMar>
            <w:top w:w="0" w:type="dxa"/>
            <w:left w:w="108" w:type="dxa"/>
            <w:bottom w:w="0" w:type="dxa"/>
            <w:right w:w="108" w:type="dxa"/>
          </w:tblCellMar>
        </w:tblPrEx>
        <w:trPr>
          <w:trHeight w:val="420" w:hRule="atLeast"/>
          <w:jc w:val="center"/>
        </w:trPr>
        <w:tc>
          <w:tcPr>
            <w:tcW w:w="40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3</w:t>
            </w:r>
            <w:r>
              <w:rPr>
                <w:rFonts w:hint="eastAsia" w:ascii="宋体" w:hAnsi="宋体"/>
                <w:b w:val="0"/>
                <w:bCs w:val="0"/>
                <w:sz w:val="28"/>
                <w:szCs w:val="28"/>
                <w:u w:val="none"/>
                <w:shd w:val="clear" w:color="auto" w:fill="FFFFFF"/>
              </w:rPr>
              <w:t>月</w:t>
            </w:r>
            <w:r>
              <w:rPr>
                <w:rFonts w:hint="eastAsia" w:ascii="宋体" w:hAnsi="宋体"/>
                <w:b w:val="0"/>
                <w:bCs w:val="0"/>
                <w:sz w:val="28"/>
                <w:szCs w:val="28"/>
                <w:u w:val="none"/>
                <w:shd w:val="clear" w:color="auto" w:fill="FFFFFF"/>
                <w:lang w:val="en-US" w:eastAsia="zh-CN"/>
              </w:rPr>
              <w:t>3</w:t>
            </w:r>
            <w:r>
              <w:rPr>
                <w:rFonts w:hint="eastAsia" w:ascii="宋体" w:hAnsi="宋体"/>
                <w:b w:val="0"/>
                <w:bCs w:val="0"/>
                <w:sz w:val="28"/>
                <w:szCs w:val="28"/>
                <w:u w:val="none"/>
                <w:shd w:val="clear" w:color="auto" w:fill="FFFFFF"/>
              </w:rPr>
              <w:t>日</w:t>
            </w:r>
          </w:p>
        </w:tc>
        <w:tc>
          <w:tcPr>
            <w:tcW w:w="352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2</w:t>
            </w:r>
            <w:r>
              <w:rPr>
                <w:rFonts w:hint="eastAsia" w:ascii="宋体" w:hAnsi="宋体"/>
                <w:b w:val="0"/>
                <w:bCs w:val="0"/>
                <w:sz w:val="28"/>
                <w:szCs w:val="28"/>
                <w:u w:val="none"/>
                <w:shd w:val="clear" w:color="auto" w:fill="FFFFFF"/>
              </w:rPr>
              <w:t>月</w:t>
            </w:r>
            <w:r>
              <w:rPr>
                <w:rFonts w:hint="eastAsia" w:ascii="宋体" w:hAnsi="宋体"/>
                <w:b w:val="0"/>
                <w:bCs w:val="0"/>
                <w:sz w:val="28"/>
                <w:szCs w:val="28"/>
                <w:u w:val="none"/>
                <w:shd w:val="clear" w:color="auto" w:fill="FFFFFF"/>
                <w:lang w:val="en-US" w:eastAsia="zh-CN"/>
              </w:rPr>
              <w:t>25</w:t>
            </w:r>
            <w:r>
              <w:rPr>
                <w:rFonts w:hint="eastAsia" w:ascii="宋体" w:hAnsi="宋体"/>
                <w:b w:val="0"/>
                <w:bCs w:val="0"/>
                <w:sz w:val="28"/>
                <w:szCs w:val="28"/>
                <w:u w:val="none"/>
                <w:shd w:val="clear" w:color="auto" w:fill="FFFFFF"/>
              </w:rPr>
              <w:t>日</w:t>
            </w:r>
          </w:p>
        </w:tc>
      </w:tr>
      <w:tr>
        <w:tblPrEx>
          <w:tblCellMar>
            <w:top w:w="0" w:type="dxa"/>
            <w:left w:w="108" w:type="dxa"/>
            <w:bottom w:w="0" w:type="dxa"/>
            <w:right w:w="108" w:type="dxa"/>
          </w:tblCellMar>
        </w:tblPrEx>
        <w:trPr>
          <w:trHeight w:val="465" w:hRule="atLeast"/>
          <w:jc w:val="center"/>
        </w:trPr>
        <w:tc>
          <w:tcPr>
            <w:tcW w:w="40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4</w:t>
            </w:r>
            <w:r>
              <w:rPr>
                <w:rFonts w:hint="eastAsia" w:ascii="宋体" w:hAnsi="宋体"/>
                <w:b w:val="0"/>
                <w:bCs w:val="0"/>
                <w:sz w:val="28"/>
                <w:szCs w:val="28"/>
                <w:u w:val="none"/>
                <w:shd w:val="clear" w:color="auto" w:fill="FFFFFF"/>
              </w:rPr>
              <w:t>月</w:t>
            </w:r>
            <w:r>
              <w:rPr>
                <w:rFonts w:hint="eastAsia" w:ascii="宋体" w:hAnsi="宋体"/>
                <w:b w:val="0"/>
                <w:bCs w:val="0"/>
                <w:sz w:val="28"/>
                <w:szCs w:val="28"/>
                <w:u w:val="none"/>
                <w:shd w:val="clear" w:color="auto" w:fill="FFFFFF"/>
                <w:lang w:val="en-US" w:eastAsia="zh-CN"/>
              </w:rPr>
              <w:t>7</w:t>
            </w:r>
            <w:r>
              <w:rPr>
                <w:rFonts w:hint="eastAsia" w:ascii="宋体" w:hAnsi="宋体"/>
                <w:b w:val="0"/>
                <w:bCs w:val="0"/>
                <w:sz w:val="28"/>
                <w:szCs w:val="28"/>
                <w:u w:val="none"/>
                <w:shd w:val="clear" w:color="auto" w:fill="FFFFFF"/>
              </w:rPr>
              <w:t>日</w:t>
            </w:r>
          </w:p>
        </w:tc>
        <w:tc>
          <w:tcPr>
            <w:tcW w:w="352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3</w:t>
            </w:r>
            <w:r>
              <w:rPr>
                <w:rFonts w:hint="eastAsia" w:ascii="宋体" w:hAnsi="宋体"/>
                <w:b w:val="0"/>
                <w:bCs w:val="0"/>
                <w:sz w:val="28"/>
                <w:szCs w:val="28"/>
                <w:u w:val="none"/>
                <w:shd w:val="clear" w:color="auto" w:fill="FFFFFF"/>
              </w:rPr>
              <w:t>月</w:t>
            </w:r>
            <w:r>
              <w:rPr>
                <w:rFonts w:hint="eastAsia" w:ascii="宋体" w:hAnsi="宋体"/>
                <w:b w:val="0"/>
                <w:bCs w:val="0"/>
                <w:sz w:val="28"/>
                <w:szCs w:val="28"/>
                <w:u w:val="none"/>
                <w:shd w:val="clear" w:color="auto" w:fill="FFFFFF"/>
                <w:lang w:val="en-US" w:eastAsia="zh-CN"/>
              </w:rPr>
              <w:t>28</w:t>
            </w:r>
            <w:r>
              <w:rPr>
                <w:rFonts w:hint="eastAsia" w:ascii="宋体" w:hAnsi="宋体"/>
                <w:b w:val="0"/>
                <w:bCs w:val="0"/>
                <w:sz w:val="28"/>
                <w:szCs w:val="28"/>
                <w:u w:val="none"/>
                <w:shd w:val="clear" w:color="auto" w:fill="FFFFFF"/>
              </w:rPr>
              <w:t>日</w:t>
            </w:r>
          </w:p>
        </w:tc>
      </w:tr>
      <w:tr>
        <w:tblPrEx>
          <w:tblCellMar>
            <w:top w:w="0" w:type="dxa"/>
            <w:left w:w="108" w:type="dxa"/>
            <w:bottom w:w="0" w:type="dxa"/>
            <w:right w:w="108" w:type="dxa"/>
          </w:tblCellMar>
        </w:tblPrEx>
        <w:trPr>
          <w:trHeight w:val="465" w:hRule="atLeast"/>
          <w:jc w:val="center"/>
        </w:trPr>
        <w:tc>
          <w:tcPr>
            <w:tcW w:w="40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5</w:t>
            </w:r>
            <w:r>
              <w:rPr>
                <w:rFonts w:hint="eastAsia" w:ascii="宋体" w:hAnsi="宋体"/>
                <w:b w:val="0"/>
                <w:bCs w:val="0"/>
                <w:sz w:val="28"/>
                <w:szCs w:val="28"/>
                <w:u w:val="none"/>
                <w:shd w:val="clear" w:color="auto" w:fill="FFFFFF"/>
              </w:rPr>
              <w:t>月9日</w:t>
            </w:r>
          </w:p>
        </w:tc>
        <w:tc>
          <w:tcPr>
            <w:tcW w:w="352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4</w:t>
            </w:r>
            <w:r>
              <w:rPr>
                <w:rFonts w:hint="eastAsia" w:ascii="宋体" w:hAnsi="宋体"/>
                <w:b w:val="0"/>
                <w:bCs w:val="0"/>
                <w:sz w:val="28"/>
                <w:szCs w:val="28"/>
                <w:u w:val="none"/>
                <w:shd w:val="clear" w:color="auto" w:fill="FFFFFF"/>
              </w:rPr>
              <w:t>月2</w:t>
            </w:r>
            <w:r>
              <w:rPr>
                <w:rFonts w:hint="eastAsia" w:ascii="宋体" w:hAnsi="宋体"/>
                <w:b w:val="0"/>
                <w:bCs w:val="0"/>
                <w:sz w:val="28"/>
                <w:szCs w:val="28"/>
                <w:u w:val="none"/>
                <w:shd w:val="clear" w:color="auto" w:fill="FFFFFF"/>
                <w:lang w:val="en-US" w:eastAsia="zh-CN"/>
              </w:rPr>
              <w:t>8</w:t>
            </w:r>
            <w:r>
              <w:rPr>
                <w:rFonts w:hint="eastAsia" w:ascii="宋体" w:hAnsi="宋体"/>
                <w:b w:val="0"/>
                <w:bCs w:val="0"/>
                <w:sz w:val="28"/>
                <w:szCs w:val="28"/>
                <w:u w:val="none"/>
                <w:shd w:val="clear" w:color="auto" w:fill="FFFFFF"/>
              </w:rPr>
              <w:t>日</w:t>
            </w:r>
          </w:p>
        </w:tc>
      </w:tr>
      <w:tr>
        <w:tblPrEx>
          <w:tblCellMar>
            <w:top w:w="0" w:type="dxa"/>
            <w:left w:w="108" w:type="dxa"/>
            <w:bottom w:w="0" w:type="dxa"/>
            <w:right w:w="108" w:type="dxa"/>
          </w:tblCellMar>
        </w:tblPrEx>
        <w:trPr>
          <w:trHeight w:val="435" w:hRule="atLeast"/>
          <w:jc w:val="center"/>
        </w:trPr>
        <w:tc>
          <w:tcPr>
            <w:tcW w:w="40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6</w:t>
            </w:r>
            <w:r>
              <w:rPr>
                <w:rFonts w:hint="eastAsia" w:ascii="宋体" w:hAnsi="宋体"/>
                <w:b w:val="0"/>
                <w:bCs w:val="0"/>
                <w:sz w:val="28"/>
                <w:szCs w:val="28"/>
                <w:u w:val="none"/>
                <w:shd w:val="clear" w:color="auto" w:fill="FFFFFF"/>
              </w:rPr>
              <w:t>月6日</w:t>
            </w:r>
          </w:p>
        </w:tc>
        <w:tc>
          <w:tcPr>
            <w:tcW w:w="352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5</w:t>
            </w:r>
            <w:r>
              <w:rPr>
                <w:rFonts w:hint="eastAsia" w:ascii="宋体" w:hAnsi="宋体"/>
                <w:b w:val="0"/>
                <w:bCs w:val="0"/>
                <w:sz w:val="28"/>
                <w:szCs w:val="28"/>
                <w:u w:val="none"/>
                <w:shd w:val="clear" w:color="auto" w:fill="FFFFFF"/>
              </w:rPr>
              <w:t>月2</w:t>
            </w:r>
            <w:r>
              <w:rPr>
                <w:rFonts w:hint="eastAsia" w:ascii="宋体" w:hAnsi="宋体"/>
                <w:b w:val="0"/>
                <w:bCs w:val="0"/>
                <w:sz w:val="28"/>
                <w:szCs w:val="28"/>
                <w:u w:val="none"/>
                <w:shd w:val="clear" w:color="auto" w:fill="FFFFFF"/>
                <w:lang w:val="en-US" w:eastAsia="zh-CN"/>
              </w:rPr>
              <w:t>7</w:t>
            </w:r>
            <w:r>
              <w:rPr>
                <w:rFonts w:hint="eastAsia" w:ascii="宋体" w:hAnsi="宋体"/>
                <w:b w:val="0"/>
                <w:bCs w:val="0"/>
                <w:sz w:val="28"/>
                <w:szCs w:val="28"/>
                <w:u w:val="none"/>
                <w:shd w:val="clear" w:color="auto" w:fill="FFFFFF"/>
              </w:rPr>
              <w:t>日</w:t>
            </w:r>
          </w:p>
        </w:tc>
      </w:tr>
      <w:tr>
        <w:tblPrEx>
          <w:tblCellMar>
            <w:top w:w="0" w:type="dxa"/>
            <w:left w:w="108" w:type="dxa"/>
            <w:bottom w:w="0" w:type="dxa"/>
            <w:right w:w="108" w:type="dxa"/>
          </w:tblCellMar>
        </w:tblPrEx>
        <w:trPr>
          <w:trHeight w:val="420" w:hRule="atLeast"/>
          <w:jc w:val="center"/>
        </w:trPr>
        <w:tc>
          <w:tcPr>
            <w:tcW w:w="40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7</w:t>
            </w:r>
            <w:r>
              <w:rPr>
                <w:rFonts w:hint="eastAsia" w:ascii="宋体" w:hAnsi="宋体"/>
                <w:b w:val="0"/>
                <w:bCs w:val="0"/>
                <w:sz w:val="28"/>
                <w:szCs w:val="28"/>
                <w:u w:val="none"/>
                <w:shd w:val="clear" w:color="auto" w:fill="FFFFFF"/>
              </w:rPr>
              <w:t>月</w:t>
            </w:r>
            <w:r>
              <w:rPr>
                <w:rFonts w:hint="eastAsia" w:ascii="宋体" w:hAnsi="宋体"/>
                <w:b w:val="0"/>
                <w:bCs w:val="0"/>
                <w:sz w:val="28"/>
                <w:szCs w:val="28"/>
                <w:u w:val="none"/>
                <w:shd w:val="clear" w:color="auto" w:fill="FFFFFF"/>
                <w:lang w:val="en-US" w:eastAsia="zh-CN"/>
              </w:rPr>
              <w:t>8</w:t>
            </w:r>
            <w:r>
              <w:rPr>
                <w:rFonts w:hint="eastAsia" w:ascii="宋体" w:hAnsi="宋体"/>
                <w:b w:val="0"/>
                <w:bCs w:val="0"/>
                <w:sz w:val="28"/>
                <w:szCs w:val="28"/>
                <w:u w:val="none"/>
                <w:shd w:val="clear" w:color="auto" w:fill="FFFFFF"/>
              </w:rPr>
              <w:t>日</w:t>
            </w:r>
          </w:p>
        </w:tc>
        <w:tc>
          <w:tcPr>
            <w:tcW w:w="352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6</w:t>
            </w:r>
            <w:r>
              <w:rPr>
                <w:rFonts w:hint="eastAsia" w:ascii="宋体" w:hAnsi="宋体"/>
                <w:b w:val="0"/>
                <w:bCs w:val="0"/>
                <w:sz w:val="28"/>
                <w:szCs w:val="28"/>
                <w:u w:val="none"/>
                <w:shd w:val="clear" w:color="auto" w:fill="FFFFFF"/>
              </w:rPr>
              <w:t>月</w:t>
            </w:r>
            <w:r>
              <w:rPr>
                <w:rFonts w:hint="eastAsia" w:ascii="宋体" w:hAnsi="宋体"/>
                <w:b w:val="0"/>
                <w:bCs w:val="0"/>
                <w:sz w:val="28"/>
                <w:szCs w:val="28"/>
                <w:u w:val="none"/>
                <w:shd w:val="clear" w:color="auto" w:fill="FFFFFF"/>
                <w:lang w:val="en-US" w:eastAsia="zh-CN"/>
              </w:rPr>
              <w:t>28</w:t>
            </w:r>
            <w:r>
              <w:rPr>
                <w:rFonts w:hint="eastAsia" w:ascii="宋体" w:hAnsi="宋体"/>
                <w:b w:val="0"/>
                <w:bCs w:val="0"/>
                <w:sz w:val="28"/>
                <w:szCs w:val="28"/>
                <w:u w:val="none"/>
                <w:shd w:val="clear" w:color="auto" w:fill="FFFFFF"/>
              </w:rPr>
              <w:t>日</w:t>
            </w:r>
          </w:p>
        </w:tc>
      </w:tr>
      <w:tr>
        <w:tblPrEx>
          <w:tblCellMar>
            <w:top w:w="0" w:type="dxa"/>
            <w:left w:w="108" w:type="dxa"/>
            <w:bottom w:w="0" w:type="dxa"/>
            <w:right w:w="108" w:type="dxa"/>
          </w:tblCellMar>
        </w:tblPrEx>
        <w:trPr>
          <w:trHeight w:val="495" w:hRule="atLeast"/>
          <w:jc w:val="center"/>
        </w:trPr>
        <w:tc>
          <w:tcPr>
            <w:tcW w:w="40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8</w:t>
            </w:r>
            <w:r>
              <w:rPr>
                <w:rFonts w:hint="eastAsia" w:ascii="宋体" w:hAnsi="宋体"/>
                <w:b w:val="0"/>
                <w:bCs w:val="0"/>
                <w:sz w:val="28"/>
                <w:szCs w:val="28"/>
                <w:u w:val="none"/>
                <w:shd w:val="clear" w:color="auto" w:fill="FFFFFF"/>
              </w:rPr>
              <w:t>月</w:t>
            </w:r>
            <w:r>
              <w:rPr>
                <w:rFonts w:hint="eastAsia" w:ascii="宋体" w:hAnsi="宋体"/>
                <w:b w:val="0"/>
                <w:bCs w:val="0"/>
                <w:sz w:val="28"/>
                <w:szCs w:val="28"/>
                <w:u w:val="none"/>
                <w:shd w:val="clear" w:color="auto" w:fill="FFFFFF"/>
                <w:lang w:val="en-US" w:eastAsia="zh-CN"/>
              </w:rPr>
              <w:t>4</w:t>
            </w:r>
            <w:r>
              <w:rPr>
                <w:rFonts w:hint="eastAsia" w:ascii="宋体" w:hAnsi="宋体"/>
                <w:b w:val="0"/>
                <w:bCs w:val="0"/>
                <w:sz w:val="28"/>
                <w:szCs w:val="28"/>
                <w:u w:val="none"/>
                <w:shd w:val="clear" w:color="auto" w:fill="FFFFFF"/>
              </w:rPr>
              <w:t>日</w:t>
            </w:r>
          </w:p>
        </w:tc>
        <w:tc>
          <w:tcPr>
            <w:tcW w:w="352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7</w:t>
            </w:r>
            <w:r>
              <w:rPr>
                <w:rFonts w:hint="eastAsia" w:ascii="宋体" w:hAnsi="宋体"/>
                <w:b w:val="0"/>
                <w:bCs w:val="0"/>
                <w:sz w:val="28"/>
                <w:szCs w:val="28"/>
                <w:u w:val="none"/>
                <w:shd w:val="clear" w:color="auto" w:fill="FFFFFF"/>
              </w:rPr>
              <w:t>月</w:t>
            </w:r>
            <w:r>
              <w:rPr>
                <w:rFonts w:hint="eastAsia" w:ascii="宋体" w:hAnsi="宋体"/>
                <w:b w:val="0"/>
                <w:bCs w:val="0"/>
                <w:sz w:val="28"/>
                <w:szCs w:val="28"/>
                <w:u w:val="none"/>
                <w:shd w:val="clear" w:color="auto" w:fill="FFFFFF"/>
                <w:lang w:val="en-US" w:eastAsia="zh-CN"/>
              </w:rPr>
              <w:t>25</w:t>
            </w:r>
            <w:r>
              <w:rPr>
                <w:rFonts w:hint="eastAsia" w:ascii="宋体" w:hAnsi="宋体"/>
                <w:b w:val="0"/>
                <w:bCs w:val="0"/>
                <w:sz w:val="28"/>
                <w:szCs w:val="28"/>
                <w:u w:val="none"/>
                <w:shd w:val="clear" w:color="auto" w:fill="FFFFFF"/>
              </w:rPr>
              <w:t>日</w:t>
            </w:r>
          </w:p>
        </w:tc>
      </w:tr>
      <w:tr>
        <w:tblPrEx>
          <w:tblCellMar>
            <w:top w:w="0" w:type="dxa"/>
            <w:left w:w="108" w:type="dxa"/>
            <w:bottom w:w="0" w:type="dxa"/>
            <w:right w:w="108" w:type="dxa"/>
          </w:tblCellMar>
        </w:tblPrEx>
        <w:trPr>
          <w:trHeight w:val="540" w:hRule="atLeast"/>
          <w:jc w:val="center"/>
        </w:trPr>
        <w:tc>
          <w:tcPr>
            <w:tcW w:w="40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9</w:t>
            </w:r>
            <w:r>
              <w:rPr>
                <w:rFonts w:hint="eastAsia" w:ascii="宋体" w:hAnsi="宋体"/>
                <w:b w:val="0"/>
                <w:bCs w:val="0"/>
                <w:sz w:val="28"/>
                <w:szCs w:val="28"/>
                <w:u w:val="none"/>
                <w:shd w:val="clear" w:color="auto" w:fill="FFFFFF"/>
              </w:rPr>
              <w:t>月</w:t>
            </w:r>
            <w:r>
              <w:rPr>
                <w:rFonts w:hint="eastAsia" w:ascii="宋体" w:hAnsi="宋体"/>
                <w:b w:val="0"/>
                <w:bCs w:val="0"/>
                <w:sz w:val="28"/>
                <w:szCs w:val="28"/>
                <w:u w:val="none"/>
                <w:shd w:val="clear" w:color="auto" w:fill="FFFFFF"/>
                <w:lang w:val="en-US" w:eastAsia="zh-CN"/>
              </w:rPr>
              <w:t>9</w:t>
            </w:r>
            <w:r>
              <w:rPr>
                <w:rFonts w:hint="eastAsia" w:ascii="宋体" w:hAnsi="宋体"/>
                <w:b w:val="0"/>
                <w:bCs w:val="0"/>
                <w:sz w:val="28"/>
                <w:szCs w:val="28"/>
                <w:u w:val="none"/>
                <w:shd w:val="clear" w:color="auto" w:fill="FFFFFF"/>
              </w:rPr>
              <w:t>日</w:t>
            </w:r>
          </w:p>
        </w:tc>
        <w:tc>
          <w:tcPr>
            <w:tcW w:w="352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8</w:t>
            </w:r>
            <w:r>
              <w:rPr>
                <w:rFonts w:hint="eastAsia" w:ascii="宋体" w:hAnsi="宋体"/>
                <w:b w:val="0"/>
                <w:bCs w:val="0"/>
                <w:sz w:val="28"/>
                <w:szCs w:val="28"/>
                <w:u w:val="none"/>
                <w:shd w:val="clear" w:color="auto" w:fill="FFFFFF"/>
              </w:rPr>
              <w:t>月2</w:t>
            </w:r>
            <w:r>
              <w:rPr>
                <w:rFonts w:hint="eastAsia" w:ascii="宋体" w:hAnsi="宋体"/>
                <w:b w:val="0"/>
                <w:bCs w:val="0"/>
                <w:sz w:val="28"/>
                <w:szCs w:val="28"/>
                <w:u w:val="none"/>
                <w:shd w:val="clear" w:color="auto" w:fill="FFFFFF"/>
                <w:lang w:val="en-US" w:eastAsia="zh-CN"/>
              </w:rPr>
              <w:t>9</w:t>
            </w:r>
            <w:r>
              <w:rPr>
                <w:rFonts w:hint="eastAsia" w:ascii="宋体" w:hAnsi="宋体"/>
                <w:b w:val="0"/>
                <w:bCs w:val="0"/>
                <w:sz w:val="28"/>
                <w:szCs w:val="28"/>
                <w:u w:val="none"/>
                <w:shd w:val="clear" w:color="auto" w:fill="FFFFFF"/>
              </w:rPr>
              <w:t>日</w:t>
            </w:r>
          </w:p>
        </w:tc>
      </w:tr>
      <w:tr>
        <w:tblPrEx>
          <w:tblCellMar>
            <w:top w:w="0" w:type="dxa"/>
            <w:left w:w="108" w:type="dxa"/>
            <w:bottom w:w="0" w:type="dxa"/>
            <w:right w:w="108" w:type="dxa"/>
          </w:tblCellMar>
        </w:tblPrEx>
        <w:trPr>
          <w:trHeight w:val="570" w:hRule="atLeast"/>
          <w:jc w:val="center"/>
        </w:trPr>
        <w:tc>
          <w:tcPr>
            <w:tcW w:w="4090"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10</w:t>
            </w:r>
            <w:r>
              <w:rPr>
                <w:rFonts w:hint="eastAsia" w:ascii="宋体" w:hAnsi="宋体"/>
                <w:b w:val="0"/>
                <w:bCs w:val="0"/>
                <w:sz w:val="28"/>
                <w:szCs w:val="28"/>
                <w:u w:val="none"/>
                <w:shd w:val="clear" w:color="auto" w:fill="FFFFFF"/>
              </w:rPr>
              <w:t>月</w:t>
            </w:r>
            <w:r>
              <w:rPr>
                <w:rFonts w:hint="eastAsia" w:ascii="宋体" w:hAnsi="宋体"/>
                <w:b w:val="0"/>
                <w:bCs w:val="0"/>
                <w:sz w:val="28"/>
                <w:szCs w:val="28"/>
                <w:u w:val="none"/>
                <w:shd w:val="clear" w:color="auto" w:fill="FFFFFF"/>
                <w:lang w:val="en-US" w:eastAsia="zh-CN"/>
              </w:rPr>
              <w:t>13</w:t>
            </w:r>
            <w:r>
              <w:rPr>
                <w:rFonts w:hint="eastAsia" w:ascii="宋体" w:hAnsi="宋体"/>
                <w:b w:val="0"/>
                <w:bCs w:val="0"/>
                <w:sz w:val="28"/>
                <w:szCs w:val="28"/>
                <w:u w:val="none"/>
                <w:shd w:val="clear" w:color="auto" w:fill="FFFFFF"/>
              </w:rPr>
              <w:t>日</w:t>
            </w:r>
          </w:p>
        </w:tc>
        <w:tc>
          <w:tcPr>
            <w:tcW w:w="3524"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lang w:val="en-US" w:eastAsia="zh-CN"/>
              </w:rPr>
              <w:t>9月30</w:t>
            </w:r>
            <w:r>
              <w:rPr>
                <w:rFonts w:hint="eastAsia" w:ascii="宋体" w:hAnsi="宋体"/>
                <w:b w:val="0"/>
                <w:bCs w:val="0"/>
                <w:sz w:val="28"/>
                <w:szCs w:val="28"/>
                <w:u w:val="none"/>
                <w:shd w:val="clear" w:color="auto" w:fill="FFFFFF"/>
              </w:rPr>
              <w:t>日</w:t>
            </w:r>
          </w:p>
        </w:tc>
      </w:tr>
      <w:tr>
        <w:tblPrEx>
          <w:tblCellMar>
            <w:top w:w="0" w:type="dxa"/>
            <w:left w:w="108" w:type="dxa"/>
            <w:bottom w:w="0" w:type="dxa"/>
            <w:right w:w="108" w:type="dxa"/>
          </w:tblCellMar>
        </w:tblPrEx>
        <w:trPr>
          <w:trHeight w:val="570" w:hRule="atLeast"/>
          <w:jc w:val="center"/>
        </w:trPr>
        <w:tc>
          <w:tcPr>
            <w:tcW w:w="40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val="0"/>
                <w:bCs w:val="0"/>
                <w:sz w:val="28"/>
                <w:szCs w:val="28"/>
                <w:u w:val="none"/>
                <w:shd w:val="clear" w:color="auto" w:fill="FFFFFF"/>
                <w:lang w:val="en-US" w:eastAsia="zh-CN"/>
              </w:rPr>
            </w:pPr>
            <w:r>
              <w:rPr>
                <w:rFonts w:hint="eastAsia" w:ascii="宋体" w:hAnsi="宋体"/>
                <w:b w:val="0"/>
                <w:bCs w:val="0"/>
                <w:sz w:val="28"/>
                <w:szCs w:val="28"/>
                <w:u w:val="none"/>
                <w:shd w:val="clear" w:color="auto" w:fill="FFFFFF"/>
                <w:lang w:val="en-US" w:eastAsia="zh-CN"/>
              </w:rPr>
              <w:t>11月10日</w:t>
            </w:r>
          </w:p>
        </w:tc>
        <w:tc>
          <w:tcPr>
            <w:tcW w:w="352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val="0"/>
                <w:bCs w:val="0"/>
                <w:sz w:val="28"/>
                <w:szCs w:val="28"/>
                <w:u w:val="none"/>
                <w:shd w:val="clear" w:color="auto" w:fill="FFFFFF"/>
                <w:lang w:val="en-US" w:eastAsia="zh-CN"/>
              </w:rPr>
            </w:pPr>
            <w:r>
              <w:rPr>
                <w:rFonts w:hint="eastAsia" w:ascii="宋体" w:hAnsi="宋体"/>
                <w:b w:val="0"/>
                <w:bCs w:val="0"/>
                <w:sz w:val="28"/>
                <w:szCs w:val="28"/>
                <w:u w:val="none"/>
                <w:shd w:val="clear" w:color="auto" w:fill="FFFFFF"/>
                <w:lang w:val="en-US" w:eastAsia="zh-CN"/>
              </w:rPr>
              <w:t>10月31日</w:t>
            </w:r>
          </w:p>
        </w:tc>
      </w:tr>
      <w:tr>
        <w:tblPrEx>
          <w:tblCellMar>
            <w:top w:w="0" w:type="dxa"/>
            <w:left w:w="108" w:type="dxa"/>
            <w:bottom w:w="0" w:type="dxa"/>
            <w:right w:w="108" w:type="dxa"/>
          </w:tblCellMar>
        </w:tblPrEx>
        <w:trPr>
          <w:trHeight w:val="570" w:hRule="atLeast"/>
          <w:jc w:val="center"/>
        </w:trPr>
        <w:tc>
          <w:tcPr>
            <w:tcW w:w="4090"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val="0"/>
                <w:bCs w:val="0"/>
                <w:sz w:val="28"/>
                <w:szCs w:val="28"/>
                <w:u w:val="none"/>
                <w:shd w:val="clear" w:color="auto" w:fill="FFFFFF"/>
                <w:lang w:val="en-US" w:eastAsia="zh-CN"/>
              </w:rPr>
            </w:pPr>
            <w:r>
              <w:rPr>
                <w:rFonts w:hint="eastAsia" w:ascii="宋体" w:hAnsi="宋体"/>
                <w:b w:val="0"/>
                <w:bCs w:val="0"/>
                <w:sz w:val="28"/>
                <w:szCs w:val="28"/>
                <w:u w:val="none"/>
                <w:shd w:val="clear" w:color="auto" w:fill="FFFFFF"/>
                <w:lang w:val="en-US" w:eastAsia="zh-CN"/>
              </w:rPr>
              <w:t>12月15日</w:t>
            </w:r>
          </w:p>
        </w:tc>
        <w:tc>
          <w:tcPr>
            <w:tcW w:w="3524"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b w:val="0"/>
                <w:bCs w:val="0"/>
                <w:sz w:val="28"/>
                <w:szCs w:val="28"/>
                <w:u w:val="none"/>
                <w:shd w:val="clear" w:color="auto" w:fill="FFFFFF"/>
                <w:lang w:val="en-US" w:eastAsia="zh-CN"/>
              </w:rPr>
            </w:pPr>
            <w:r>
              <w:rPr>
                <w:rFonts w:hint="eastAsia" w:ascii="宋体" w:hAnsi="宋体"/>
                <w:b w:val="0"/>
                <w:bCs w:val="0"/>
                <w:sz w:val="28"/>
                <w:szCs w:val="28"/>
                <w:u w:val="none"/>
                <w:shd w:val="clear" w:color="auto" w:fill="FFFFFF"/>
                <w:lang w:val="en-US" w:eastAsia="zh-CN"/>
              </w:rPr>
              <w:t>12月5日</w:t>
            </w:r>
          </w:p>
        </w:tc>
      </w:tr>
    </w:tbl>
    <w:p>
      <w:pPr>
        <w:spacing w:line="240" w:lineRule="exact"/>
        <w:jc w:val="left"/>
        <w:rPr>
          <w:rFonts w:hint="eastAsia"/>
          <w:b/>
          <w:szCs w:val="21"/>
        </w:rPr>
      </w:pPr>
    </w:p>
    <w:p>
      <w:pPr>
        <w:spacing w:line="240" w:lineRule="exact"/>
        <w:jc w:val="left"/>
        <w:rPr>
          <w:rFonts w:hint="eastAsia"/>
          <w:b/>
          <w:szCs w:val="21"/>
        </w:rPr>
      </w:pPr>
    </w:p>
    <w:p>
      <w:pPr>
        <w:spacing w:line="240" w:lineRule="exact"/>
        <w:jc w:val="left"/>
        <w:rPr>
          <w:rFonts w:hint="eastAsia"/>
          <w:b/>
          <w:szCs w:val="21"/>
        </w:rPr>
      </w:pPr>
    </w:p>
    <w:p>
      <w:pPr>
        <w:spacing w:line="240" w:lineRule="exact"/>
        <w:jc w:val="left"/>
        <w:rPr>
          <w:rFonts w:hint="eastAsia"/>
          <w:b/>
          <w:szCs w:val="21"/>
        </w:rPr>
      </w:pPr>
    </w:p>
    <w:p>
      <w:pPr>
        <w:ind w:firstLine="422" w:firstLineChars="150"/>
        <w:jc w:val="center"/>
        <w:rPr>
          <w:rFonts w:ascii="宋体" w:hAnsi="宋体"/>
          <w:b/>
          <w:bCs/>
          <w:sz w:val="28"/>
          <w:szCs w:val="28"/>
          <w:u w:val="none"/>
          <w:shd w:val="clear" w:color="auto" w:fill="FFFFFF"/>
        </w:rPr>
      </w:pPr>
      <w:r>
        <w:rPr>
          <w:rFonts w:hint="eastAsia" w:ascii="宋体" w:hAnsi="宋体"/>
          <w:b/>
          <w:bCs/>
          <w:sz w:val="28"/>
          <w:szCs w:val="28"/>
          <w:u w:val="none"/>
          <w:shd w:val="clear" w:color="auto" w:fill="FFFFFF"/>
        </w:rPr>
        <w:t>科研项目伦理审查</w:t>
      </w:r>
      <w:r>
        <w:rPr>
          <w:rFonts w:hint="eastAsia" w:ascii="宋体" w:hAnsi="宋体"/>
          <w:b/>
          <w:bCs/>
          <w:sz w:val="28"/>
          <w:szCs w:val="28"/>
          <w:u w:val="none"/>
          <w:shd w:val="clear" w:color="auto" w:fill="FFFFFF"/>
          <w:lang w:eastAsia="zh-CN"/>
        </w:rPr>
        <w:t>收费标准</w:t>
      </w:r>
    </w:p>
    <w:tbl>
      <w:tblPr>
        <w:tblStyle w:val="6"/>
        <w:tblpPr w:leftFromText="180" w:rightFromText="180" w:vertAnchor="text" w:horzAnchor="page" w:tblpX="2419" w:tblpY="21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536"/>
        <w:gridCol w:w="27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noWrap w:val="0"/>
            <w:vAlign w:val="top"/>
          </w:tcPr>
          <w:p>
            <w:pPr>
              <w:jc w:val="center"/>
              <w:rPr>
                <w:rFonts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立项金额（元）</w:t>
            </w:r>
          </w:p>
        </w:tc>
        <w:tc>
          <w:tcPr>
            <w:tcW w:w="2793" w:type="dxa"/>
            <w:noWrap w:val="0"/>
            <w:vAlign w:val="top"/>
          </w:tcPr>
          <w:p>
            <w:pPr>
              <w:jc w:val="center"/>
              <w:rPr>
                <w:rFonts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初始审查费（元）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4536" w:type="dxa"/>
            <w:noWrap w:val="0"/>
            <w:vAlign w:val="top"/>
          </w:tcPr>
          <w:p>
            <w:pPr>
              <w:jc w:val="center"/>
              <w:rPr>
                <w:rFonts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100000以上</w:t>
            </w:r>
          </w:p>
        </w:tc>
        <w:tc>
          <w:tcPr>
            <w:tcW w:w="2793" w:type="dxa"/>
            <w:noWrap w:val="0"/>
            <w:vAlign w:val="top"/>
          </w:tcPr>
          <w:p>
            <w:pPr>
              <w:jc w:val="center"/>
              <w:rPr>
                <w:rFonts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3000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noWrap w:val="0"/>
            <w:vAlign w:val="top"/>
          </w:tcPr>
          <w:p>
            <w:pPr>
              <w:jc w:val="center"/>
              <w:rPr>
                <w:rFonts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50000～100000（含100000）</w:t>
            </w:r>
          </w:p>
        </w:tc>
        <w:tc>
          <w:tcPr>
            <w:tcW w:w="2793" w:type="dxa"/>
            <w:noWrap w:val="0"/>
            <w:vAlign w:val="top"/>
          </w:tcPr>
          <w:p>
            <w:pPr>
              <w:jc w:val="center"/>
              <w:rPr>
                <w:rFonts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noWrap w:val="0"/>
            <w:vAlign w:val="top"/>
          </w:tcPr>
          <w:p>
            <w:pPr>
              <w:jc w:val="center"/>
              <w:rPr>
                <w:rFonts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10000～50000（含50000）</w:t>
            </w:r>
          </w:p>
        </w:tc>
        <w:tc>
          <w:tcPr>
            <w:tcW w:w="2793" w:type="dxa"/>
            <w:noWrap w:val="0"/>
            <w:vAlign w:val="top"/>
          </w:tcPr>
          <w:p>
            <w:pPr>
              <w:jc w:val="center"/>
              <w:rPr>
                <w:rFonts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1000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36" w:type="dxa"/>
            <w:noWrap w:val="0"/>
            <w:vAlign w:val="top"/>
          </w:tcPr>
          <w:p>
            <w:pPr>
              <w:jc w:val="center"/>
              <w:rPr>
                <w:rFonts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10000及以下</w:t>
            </w:r>
          </w:p>
        </w:tc>
        <w:tc>
          <w:tcPr>
            <w:tcW w:w="2793" w:type="dxa"/>
            <w:noWrap w:val="0"/>
            <w:vAlign w:val="top"/>
          </w:tcPr>
          <w:p>
            <w:pPr>
              <w:jc w:val="center"/>
              <w:rPr>
                <w:rFonts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0</w:t>
            </w:r>
          </w:p>
        </w:tc>
      </w:tr>
    </w:tbl>
    <w:p>
      <w:pPr>
        <w:ind w:left="426" w:hanging="425" w:hangingChars="152"/>
        <w:rPr>
          <w:rFonts w:hint="eastAsia" w:ascii="宋体" w:hAnsi="宋体"/>
          <w:b w:val="0"/>
          <w:bCs w:val="0"/>
          <w:sz w:val="28"/>
          <w:szCs w:val="28"/>
          <w:u w:val="none"/>
          <w:shd w:val="clear" w:color="auto" w:fill="FFFFFF"/>
        </w:rPr>
      </w:pPr>
      <w:r>
        <w:rPr>
          <w:rFonts w:hint="eastAsia" w:ascii="宋体" w:hAnsi="宋体"/>
          <w:b w:val="0"/>
          <w:bCs w:val="0"/>
          <w:sz w:val="28"/>
          <w:szCs w:val="28"/>
          <w:u w:val="none"/>
          <w:shd w:val="clear" w:color="auto" w:fill="FFFFFF"/>
        </w:rPr>
        <w:t xml:space="preserve">   </w:t>
      </w:r>
    </w:p>
    <w:p>
      <w:pPr>
        <w:ind w:left="426" w:hanging="425" w:hangingChars="152"/>
        <w:rPr>
          <w:rFonts w:hint="eastAsia" w:ascii="宋体" w:hAnsi="宋体"/>
          <w:b w:val="0"/>
          <w:bCs w:val="0"/>
          <w:sz w:val="28"/>
          <w:szCs w:val="28"/>
          <w:u w:val="none"/>
          <w:shd w:val="clear" w:color="auto" w:fill="FFFFFF"/>
        </w:rPr>
      </w:pPr>
    </w:p>
    <w:p>
      <w:pPr>
        <w:ind w:left="426" w:hanging="425" w:hangingChars="152"/>
        <w:rPr>
          <w:rFonts w:hint="eastAsia" w:ascii="宋体" w:hAnsi="宋体"/>
          <w:b w:val="0"/>
          <w:bCs w:val="0"/>
          <w:sz w:val="28"/>
          <w:szCs w:val="28"/>
          <w:u w:val="none"/>
          <w:shd w:val="clear" w:color="auto" w:fill="FFFFFF"/>
        </w:rPr>
      </w:pPr>
    </w:p>
    <w:p>
      <w:pPr>
        <w:ind w:left="426" w:hanging="425" w:hangingChars="152"/>
        <w:rPr>
          <w:rFonts w:hint="eastAsia" w:ascii="宋体" w:hAnsi="宋体"/>
          <w:b w:val="0"/>
          <w:bCs w:val="0"/>
          <w:sz w:val="28"/>
          <w:szCs w:val="28"/>
          <w:u w:val="none"/>
          <w:shd w:val="clear" w:color="auto" w:fill="FFFFFF"/>
        </w:rPr>
      </w:pPr>
    </w:p>
    <w:p>
      <w:pPr>
        <w:ind w:left="426" w:hanging="425" w:hangingChars="152"/>
        <w:rPr>
          <w:rFonts w:hint="eastAsia" w:ascii="宋体" w:hAnsi="宋体"/>
          <w:b w:val="0"/>
          <w:bCs w:val="0"/>
          <w:sz w:val="28"/>
          <w:szCs w:val="28"/>
          <w:u w:val="none"/>
          <w:shd w:val="clear" w:color="auto" w:fill="FFFFFF"/>
        </w:rPr>
      </w:pPr>
    </w:p>
    <w:p>
      <w:pPr>
        <w:ind w:left="426" w:hanging="425" w:hangingChars="152"/>
        <w:rPr>
          <w:rFonts w:hint="eastAsia" w:ascii="宋体" w:hAnsi="宋体"/>
          <w:b w:val="0"/>
          <w:bCs w:val="0"/>
          <w:sz w:val="28"/>
          <w:szCs w:val="28"/>
          <w:u w:val="none"/>
          <w:shd w:val="clear" w:color="auto" w:fill="FFFFFF"/>
        </w:rPr>
      </w:pPr>
    </w:p>
    <w:p>
      <w:pPr>
        <w:ind w:left="426" w:hanging="364" w:hangingChars="152"/>
        <w:rPr>
          <w:rFonts w:hint="eastAsia" w:ascii="宋体" w:hAnsi="宋体"/>
          <w:b w:val="0"/>
          <w:bCs w:val="0"/>
          <w:sz w:val="24"/>
          <w:szCs w:val="24"/>
          <w:u w:val="none"/>
          <w:shd w:val="clear" w:color="auto" w:fill="FFFFFF"/>
        </w:rPr>
      </w:pPr>
      <w:r>
        <w:rPr>
          <w:rFonts w:hint="eastAsia" w:ascii="宋体" w:hAnsi="宋体"/>
          <w:b w:val="0"/>
          <w:bCs w:val="0"/>
          <w:sz w:val="24"/>
          <w:szCs w:val="24"/>
          <w:u w:val="none"/>
          <w:shd w:val="clear" w:color="auto" w:fill="FFFFFF"/>
        </w:rPr>
        <w:t>注：1.根据项目立项金额</w:t>
      </w:r>
      <w:r>
        <w:rPr>
          <w:rFonts w:hint="eastAsia" w:ascii="宋体" w:hAnsi="宋体"/>
          <w:b w:val="0"/>
          <w:bCs w:val="0"/>
          <w:sz w:val="24"/>
          <w:szCs w:val="24"/>
          <w:u w:val="none"/>
          <w:shd w:val="clear" w:color="auto" w:fill="FFFFFF"/>
          <w:lang w:eastAsia="zh-CN"/>
        </w:rPr>
        <w:t>（不含医院配套）</w:t>
      </w:r>
      <w:r>
        <w:rPr>
          <w:rFonts w:hint="eastAsia" w:ascii="宋体" w:hAnsi="宋体"/>
          <w:b w:val="0"/>
          <w:bCs w:val="0"/>
          <w:sz w:val="24"/>
          <w:szCs w:val="24"/>
          <w:u w:val="none"/>
          <w:shd w:val="clear" w:color="auto" w:fill="FFFFFF"/>
        </w:rPr>
        <w:t>收取伦理审查费</w:t>
      </w:r>
      <w:r>
        <w:rPr>
          <w:rFonts w:hint="eastAsia" w:ascii="宋体" w:hAnsi="宋体"/>
          <w:b w:val="0"/>
          <w:bCs w:val="0"/>
          <w:sz w:val="24"/>
          <w:szCs w:val="24"/>
          <w:u w:val="none"/>
          <w:shd w:val="clear" w:color="auto" w:fill="FFFFFF"/>
        </w:rPr>
        <w:t>；2.如需开具发票，则另外</w:t>
      </w:r>
      <w:r>
        <w:rPr>
          <w:rFonts w:hint="eastAsia" w:ascii="宋体" w:hAnsi="宋体"/>
          <w:b w:val="0"/>
          <w:bCs w:val="0"/>
          <w:sz w:val="24"/>
          <w:szCs w:val="24"/>
          <w:u w:val="none"/>
          <w:shd w:val="clear" w:color="auto" w:fill="FFFFFF"/>
          <w:lang w:eastAsia="zh-CN"/>
        </w:rPr>
        <w:t>根据财务要求交纳</w:t>
      </w:r>
      <w:r>
        <w:rPr>
          <w:rFonts w:hint="eastAsia" w:ascii="宋体" w:hAnsi="宋体"/>
          <w:b w:val="0"/>
          <w:bCs w:val="0"/>
          <w:sz w:val="24"/>
          <w:szCs w:val="24"/>
          <w:u w:val="none"/>
          <w:shd w:val="clear" w:color="auto" w:fill="FFFFFF"/>
        </w:rPr>
        <w:t>税费</w:t>
      </w:r>
    </w:p>
    <w:sectPr>
      <w:pgSz w:w="11906" w:h="16838"/>
      <w:pgMar w:top="1213" w:right="1390" w:bottom="1440" w:left="127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7CE06F"/>
    <w:multiLevelType w:val="singleLevel"/>
    <w:tmpl w:val="D07CE06F"/>
    <w:lvl w:ilvl="0" w:tentative="0">
      <w:start w:val="2"/>
      <w:numFmt w:val="decimal"/>
      <w:suff w:val="nothing"/>
      <w:lvlText w:val="（%1）"/>
      <w:lvlJc w:val="left"/>
      <w:pPr>
        <w:ind w:left="420"/>
      </w:pPr>
    </w:lvl>
  </w:abstractNum>
  <w:abstractNum w:abstractNumId="1">
    <w:nsid w:val="181D7F9B"/>
    <w:multiLevelType w:val="singleLevel"/>
    <w:tmpl w:val="181D7F9B"/>
    <w:lvl w:ilvl="0" w:tentative="0">
      <w:start w:val="1"/>
      <w:numFmt w:val="decimal"/>
      <w:suff w:val="nothing"/>
      <w:lvlText w:val="（%1）"/>
      <w:lvlJc w:val="left"/>
    </w:lvl>
  </w:abstractNum>
  <w:abstractNum w:abstractNumId="2">
    <w:nsid w:val="1BEB63C9"/>
    <w:multiLevelType w:val="singleLevel"/>
    <w:tmpl w:val="1BEB63C9"/>
    <w:lvl w:ilvl="0" w:tentative="0">
      <w:start w:val="2"/>
      <w:numFmt w:val="decimal"/>
      <w:lvlText w:val="%1."/>
      <w:lvlJc w:val="left"/>
      <w:pPr>
        <w:tabs>
          <w:tab w:val="left" w:pos="312"/>
        </w:tabs>
      </w:pPr>
    </w:lvl>
  </w:abstractNum>
  <w:abstractNum w:abstractNumId="3">
    <w:nsid w:val="631CEFDD"/>
    <w:multiLevelType w:val="singleLevel"/>
    <w:tmpl w:val="631CEFDD"/>
    <w:lvl w:ilvl="0" w:tentative="0">
      <w:start w:val="13"/>
      <w:numFmt w:val="decimal"/>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TliZWZkMTNmNWE0NTg5ZTMzMjk5ZWEwOTQ5MmVlZjEifQ=="/>
  </w:docVars>
  <w:rsids>
    <w:rsidRoot w:val="00301987"/>
    <w:rsid w:val="00101D0A"/>
    <w:rsid w:val="00301987"/>
    <w:rsid w:val="0082769D"/>
    <w:rsid w:val="00984E87"/>
    <w:rsid w:val="00A938E4"/>
    <w:rsid w:val="00AB208C"/>
    <w:rsid w:val="00B60115"/>
    <w:rsid w:val="00BB1CF8"/>
    <w:rsid w:val="00CC115E"/>
    <w:rsid w:val="00D24AE3"/>
    <w:rsid w:val="00ED58F7"/>
    <w:rsid w:val="00F179AE"/>
    <w:rsid w:val="00F3532E"/>
    <w:rsid w:val="00FC7D01"/>
    <w:rsid w:val="04683B1B"/>
    <w:rsid w:val="054D6FE8"/>
    <w:rsid w:val="0B192E2B"/>
    <w:rsid w:val="108629EC"/>
    <w:rsid w:val="1694638B"/>
    <w:rsid w:val="40955CBE"/>
    <w:rsid w:val="4BB90798"/>
    <w:rsid w:val="5A356388"/>
    <w:rsid w:val="5E4C40D7"/>
    <w:rsid w:val="5F6B4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6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2352</Words>
  <Characters>2637</Characters>
  <Lines>2</Lines>
  <Paragraphs>1</Paragraphs>
  <TotalTime>1</TotalTime>
  <ScaleCrop>false</ScaleCrop>
  <LinksUpToDate>false</LinksUpToDate>
  <CharactersWithSpaces>2749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2019-09-02T02:26:00Z</dcterms:created>
  <dc:creator>user</dc:creator>
  <cp:lastModifiedBy>苏南</cp:lastModifiedBy>
  <cp:lastPrinted>2022-02-25T09:15:00Z</cp:lastPrinted>
  <dcterms:modified xsi:type="dcterms:W3CDTF">2022-05-31T03:01:32Z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423019799B074ACEA106A94E466E9D72</vt:lpwstr>
  </property>
</Properties>
</file>