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国家药物临床试验机构办公室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受控文件发放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表</w:t>
      </w: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tbl>
      <w:tblPr>
        <w:tblStyle w:val="4"/>
        <w:tblpPr w:leftFromText="180" w:rightFromText="180" w:vertAnchor="page" w:horzAnchor="page" w:tblpX="1038" w:tblpY="25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425"/>
        <w:gridCol w:w="1562"/>
        <w:gridCol w:w="1913"/>
        <w:gridCol w:w="1500"/>
        <w:gridCol w:w="1937"/>
        <w:gridCol w:w="180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文件类型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文件编号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发放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领用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领用项目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3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3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3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3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3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3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3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3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3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FA7B32-B4D9-4277-B4D6-59B1F21F3E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3F143DE0-3F82-47D6-8FD7-63CB7AD2481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760" w:firstLineChars="3200"/>
      <w:rPr>
        <w:rFonts w:hint="default"/>
        <w:lang w:val="en-US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  <w:lang w:val="en-US" w:eastAsia="zh-CN"/>
      </w:rPr>
      <w:t>共60页   第 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jc w:val="right"/>
      <w:rPr>
        <w:rFonts w:hint="eastAsia"/>
        <w:lang w:val="en-US" w:eastAsia="zh-CN"/>
      </w:rPr>
    </w:pPr>
    <w:r>
      <w:rPr>
        <w:rFonts w:hint="eastAsia"/>
        <w:sz w:val="21"/>
        <w:szCs w:val="21"/>
        <w:lang w:val="en-US" w:eastAsia="zh-CN"/>
      </w:rPr>
      <w:t xml:space="preserve">湖南中医药大学第一附属医院国家药物临床试验机构办公室   </w:t>
    </w:r>
    <w:r>
      <w:rPr>
        <w:rFonts w:hint="eastAsia"/>
        <w:lang w:val="en-US" w:eastAsia="zh-CN"/>
      </w:rPr>
      <w:t xml:space="preserve">                           </w:t>
    </w:r>
  </w:p>
  <w:p>
    <w:pPr>
      <w:pStyle w:val="2"/>
      <w:ind w:firstLine="210" w:firstLineChars="100"/>
      <w:jc w:val="right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ZYFYJGB-BG-</w:t>
    </w:r>
    <w:r>
      <w:rPr>
        <w:rFonts w:hint="eastAsia"/>
        <w:sz w:val="21"/>
        <w:szCs w:val="21"/>
        <w:lang w:val="en-US" w:eastAsia="zh-CN"/>
      </w:rPr>
      <w:t xml:space="preserve">030 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V1.0,  版本日期：2023年8月4日</w:t>
    </w:r>
  </w:p>
  <w:p>
    <w:pPr>
      <w:pStyle w:val="3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UyMTkxN2FkOGFmY2M5MmE0NGJhZmNkYTdmZmY1NWMifQ=="/>
  </w:docVars>
  <w:rsids>
    <w:rsidRoot w:val="00000000"/>
    <w:rsid w:val="01A434DA"/>
    <w:rsid w:val="03BB5AE2"/>
    <w:rsid w:val="0C842D7F"/>
    <w:rsid w:val="11C10E95"/>
    <w:rsid w:val="19566367"/>
    <w:rsid w:val="256E340B"/>
    <w:rsid w:val="28416434"/>
    <w:rsid w:val="2A2F337F"/>
    <w:rsid w:val="2FBC3E09"/>
    <w:rsid w:val="30930AFA"/>
    <w:rsid w:val="30A9726C"/>
    <w:rsid w:val="39382F3B"/>
    <w:rsid w:val="3F710F55"/>
    <w:rsid w:val="48FC3F85"/>
    <w:rsid w:val="4D4001B9"/>
    <w:rsid w:val="570332CE"/>
    <w:rsid w:val="57894898"/>
    <w:rsid w:val="5B0D5B7E"/>
    <w:rsid w:val="688B44B8"/>
    <w:rsid w:val="69C9180A"/>
    <w:rsid w:val="7BFD63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2023-08-04T01:11:27Z</dcterms:created>
  <dc:creator>HP</dc:creator>
  <cp:lastModifiedBy>阳</cp:lastModifiedBy>
  <cp:lastPrinted>2023-08-04T01:21:04Z</cp:lastPrinted>
  <dcterms:modified xsi:type="dcterms:W3CDTF">2024-04-10T06:56:16Z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0A3CA85624CC4F9A96F9A57E8AB452E9_13</vt:lpwstr>
  </property>
</Properties>
</file>