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5C" w:rsidRDefault="0076035C" w:rsidP="0076035C">
      <w:pPr>
        <w:spacing w:beforeLines="100"/>
        <w:jc w:val="center"/>
        <w:rPr>
          <w:rFonts w:eastAsia="楷体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湖南中医药大学第一附属医院</w:t>
      </w:r>
      <w:r>
        <w:rPr>
          <w:rFonts w:ascii="楷体" w:eastAsia="楷体" w:hAnsi="楷体" w:hint="eastAsia"/>
          <w:b/>
          <w:sz w:val="28"/>
          <w:szCs w:val="28"/>
        </w:rPr>
        <w:t>伦理审查委员会</w:t>
      </w:r>
    </w:p>
    <w:p w:rsidR="0076035C" w:rsidRDefault="0076035C" w:rsidP="0076035C">
      <w:pPr>
        <w:pStyle w:val="3"/>
        <w:jc w:val="center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药物临床试验严重不良事件报告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  <w:gridCol w:w="203"/>
        <w:gridCol w:w="682"/>
        <w:gridCol w:w="67"/>
        <w:gridCol w:w="346"/>
        <w:gridCol w:w="637"/>
        <w:gridCol w:w="245"/>
        <w:gridCol w:w="318"/>
        <w:gridCol w:w="548"/>
        <w:gridCol w:w="359"/>
        <w:gridCol w:w="70"/>
        <w:gridCol w:w="140"/>
        <w:gridCol w:w="628"/>
        <w:gridCol w:w="317"/>
        <w:gridCol w:w="142"/>
        <w:gridCol w:w="68"/>
        <w:gridCol w:w="830"/>
        <w:gridCol w:w="102"/>
        <w:gridCol w:w="389"/>
        <w:gridCol w:w="1219"/>
      </w:tblGrid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基础情况</w:t>
            </w: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项目来源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方案版本号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方案版本日期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知情同意书版本号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知情同意书版本日期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研究药物名称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研究药物分类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中药，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化学药品，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预防用生物制品，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治疗用生物制品，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其它</w:t>
            </w: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临床试验批准文号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研究分类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Ⅰ</w:t>
            </w:r>
            <w:r>
              <w:rPr>
                <w:rFonts w:ascii="宋体" w:hAnsi="宋体"/>
                <w:sz w:val="24"/>
                <w:szCs w:val="24"/>
              </w:rPr>
              <w:t>期，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Ⅱ</w:t>
            </w:r>
            <w:r>
              <w:rPr>
                <w:rFonts w:ascii="宋体" w:hAnsi="宋体"/>
                <w:sz w:val="24"/>
                <w:szCs w:val="24"/>
              </w:rPr>
              <w:t>期，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Ⅲ</w:t>
            </w:r>
            <w:r>
              <w:rPr>
                <w:rFonts w:ascii="宋体" w:hAnsi="宋体"/>
                <w:sz w:val="24"/>
                <w:szCs w:val="24"/>
              </w:rPr>
              <w:t>期，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Ⅳ</w:t>
            </w:r>
            <w:r>
              <w:rPr>
                <w:rFonts w:ascii="宋体" w:hAnsi="宋体"/>
                <w:sz w:val="24"/>
                <w:szCs w:val="24"/>
              </w:rPr>
              <w:t>期，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生物等效性试验，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其它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首次报告（日期：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日），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随访报告，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总结报告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申办单位</w:t>
            </w: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申办单位名称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申办单位地址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2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传真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研究单位</w:t>
            </w: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研究机构名称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405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研究机构地址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2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传真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受试者</w:t>
            </w: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姓名拼音首字母缩写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受试者（药物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随机）编码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男，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体重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.  </w:t>
            </w:r>
            <w:r>
              <w:rPr>
                <w:rFonts w:ascii="宋体" w:hAnsi="宋体"/>
                <w:sz w:val="24"/>
                <w:szCs w:val="24"/>
              </w:rPr>
              <w:t>公斤</w:t>
            </w: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身高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厘米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SAE</w:t>
            </w:r>
            <w:r>
              <w:rPr>
                <w:rFonts w:ascii="黑体" w:eastAsia="黑体" w:hAnsi="黑体"/>
                <w:sz w:val="24"/>
                <w:szCs w:val="24"/>
              </w:rPr>
              <w:t>分类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住院，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延长住院时间，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致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畸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危及生命，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永久或严重致残，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其他重要医学事件，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□</w:t>
            </w:r>
            <w:r>
              <w:rPr>
                <w:rFonts w:ascii="宋体" w:hAnsi="宋体"/>
                <w:sz w:val="24"/>
                <w:szCs w:val="24"/>
              </w:rPr>
              <w:t>死亡，死亡时间：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SAE</w:t>
            </w:r>
            <w:r>
              <w:rPr>
                <w:rFonts w:ascii="黑体" w:eastAsia="黑体" w:hAnsi="黑体"/>
                <w:sz w:val="24"/>
                <w:szCs w:val="24"/>
              </w:rPr>
              <w:t>名称及描述</w:t>
            </w: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SAE</w:t>
            </w: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（如可能，请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作出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诊断，并使用专业术语）</w:t>
            </w: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SAE</w:t>
            </w:r>
            <w:r>
              <w:rPr>
                <w:rFonts w:ascii="宋体" w:hAnsi="宋体"/>
                <w:sz w:val="24"/>
                <w:szCs w:val="24"/>
              </w:rPr>
              <w:t>是否预期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否，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是（已在临床试验方案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知情同意书中说明）</w:t>
            </w: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SAE</w:t>
            </w:r>
            <w:r>
              <w:rPr>
                <w:rFonts w:ascii="宋体" w:hAnsi="宋体"/>
                <w:sz w:val="24"/>
                <w:szCs w:val="24"/>
              </w:rPr>
              <w:t>发生时间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SAE</w:t>
            </w:r>
            <w:r>
              <w:rPr>
                <w:rFonts w:ascii="宋体" w:hAnsi="宋体"/>
                <w:sz w:val="24"/>
                <w:szCs w:val="24"/>
              </w:rPr>
              <w:t>获知时间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SAE</w:t>
            </w:r>
            <w:r>
              <w:rPr>
                <w:rFonts w:ascii="宋体" w:hAnsi="宋体"/>
                <w:sz w:val="24"/>
                <w:szCs w:val="24"/>
              </w:rPr>
              <w:t>描述（包括受试者相关病史，</w:t>
            </w:r>
            <w:r>
              <w:rPr>
                <w:sz w:val="24"/>
                <w:szCs w:val="24"/>
              </w:rPr>
              <w:t>SAE</w:t>
            </w:r>
            <w:r>
              <w:rPr>
                <w:rFonts w:ascii="宋体" w:hAnsi="宋体"/>
                <w:sz w:val="24"/>
                <w:szCs w:val="24"/>
              </w:rPr>
              <w:t xml:space="preserve">的症状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rFonts w:ascii="宋体" w:hAnsi="宋体"/>
                <w:sz w:val="24"/>
                <w:szCs w:val="24"/>
              </w:rPr>
              <w:t xml:space="preserve">体征、治疗、发生及转归过程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rFonts w:ascii="宋体" w:hAnsi="宋体"/>
                <w:sz w:val="24"/>
                <w:szCs w:val="24"/>
              </w:rPr>
              <w:t>结果和</w:t>
            </w:r>
            <w:r>
              <w:rPr>
                <w:sz w:val="24"/>
                <w:szCs w:val="24"/>
              </w:rPr>
              <w:t>SAE</w:t>
            </w:r>
            <w:r>
              <w:rPr>
                <w:rFonts w:ascii="宋体" w:hAnsi="宋体"/>
                <w:sz w:val="24"/>
                <w:szCs w:val="24"/>
              </w:rPr>
              <w:t>可能原因分析，如有更多信息可另附页记录）：</w:t>
            </w:r>
          </w:p>
          <w:p w:rsidR="0076035C" w:rsidRDefault="0076035C">
            <w:pPr>
              <w:rPr>
                <w:sz w:val="24"/>
                <w:szCs w:val="24"/>
              </w:rPr>
            </w:pPr>
          </w:p>
          <w:p w:rsidR="0076035C" w:rsidRDefault="0076035C">
            <w:pPr>
              <w:rPr>
                <w:sz w:val="24"/>
                <w:szCs w:val="24"/>
              </w:rPr>
            </w:pPr>
          </w:p>
          <w:p w:rsidR="0076035C" w:rsidRDefault="0076035C">
            <w:pPr>
              <w:rPr>
                <w:sz w:val="24"/>
                <w:szCs w:val="24"/>
              </w:rPr>
            </w:pPr>
          </w:p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相关实验室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ascii="黑体" w:eastAsia="黑体" w:hAnsi="黑体"/>
                <w:sz w:val="24"/>
                <w:szCs w:val="24"/>
              </w:rPr>
              <w:t>其他检查结果</w:t>
            </w:r>
          </w:p>
        </w:tc>
      </w:tr>
      <w:tr w:rsidR="0076035C" w:rsidTr="0076035C">
        <w:trPr>
          <w:trHeight w:val="397"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实验室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ascii="黑体" w:eastAsia="黑体" w:hAnsi="黑体"/>
                <w:sz w:val="24"/>
                <w:szCs w:val="24"/>
              </w:rPr>
              <w:t>检查项目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结果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单位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检查日期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对结果的说明</w:t>
            </w:r>
          </w:p>
        </w:tc>
      </w:tr>
      <w:tr w:rsidR="0076035C" w:rsidTr="0076035C">
        <w:trPr>
          <w:trHeight w:val="397"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研究用药</w:t>
            </w:r>
          </w:p>
        </w:tc>
      </w:tr>
      <w:tr w:rsidR="0076035C" w:rsidTr="0076035C"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药物名称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剂量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ascii="黑体" w:eastAsia="黑体" w:hAnsi="黑体"/>
                <w:sz w:val="24"/>
                <w:szCs w:val="24"/>
              </w:rPr>
              <w:t>日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给药途径</w:t>
            </w: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首次用药日期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用药中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停药日期</w:t>
            </w:r>
          </w:p>
        </w:tc>
      </w:tr>
      <w:tr w:rsidR="0076035C" w:rsidTr="0076035C"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是，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否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76035C" w:rsidTr="0076035C"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是，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否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76035C" w:rsidTr="0076035C">
        <w:trPr>
          <w:trHeight w:val="397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是，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否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注</w:t>
            </w:r>
            <w:r>
              <w:rPr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：如为设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盲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试验，是否紧急破盲：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是，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否</w:t>
            </w:r>
            <w:r>
              <w:rPr>
                <w:sz w:val="24"/>
                <w:szCs w:val="24"/>
              </w:rPr>
              <w:t>→</w:t>
            </w:r>
            <w:r>
              <w:rPr>
                <w:rFonts w:ascii="宋体" w:hAnsi="宋体"/>
                <w:sz w:val="24"/>
                <w:szCs w:val="24"/>
              </w:rPr>
              <w:t>请在上述</w:t>
            </w:r>
            <w:r>
              <w:rPr>
                <w:sz w:val="24"/>
                <w:szCs w:val="24"/>
              </w:rPr>
              <w:t>“</w:t>
            </w:r>
            <w:r>
              <w:rPr>
                <w:rFonts w:ascii="宋体" w:hAnsi="宋体"/>
                <w:sz w:val="24"/>
                <w:szCs w:val="24"/>
              </w:rPr>
              <w:t>药物名称</w:t>
            </w:r>
            <w:r>
              <w:rPr>
                <w:sz w:val="24"/>
                <w:szCs w:val="24"/>
              </w:rPr>
              <w:t>”</w:t>
            </w:r>
            <w:r>
              <w:rPr>
                <w:rFonts w:ascii="宋体" w:hAnsi="宋体"/>
                <w:sz w:val="24"/>
                <w:szCs w:val="24"/>
              </w:rPr>
              <w:t>栏填写药物编号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注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如方案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规定需调整研究用药剂量，请说明：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伴随用药</w:t>
            </w:r>
          </w:p>
        </w:tc>
      </w:tr>
      <w:tr w:rsidR="0076035C" w:rsidTr="0076035C">
        <w:trPr>
          <w:trHeight w:val="39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药物名称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剂量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ascii="黑体" w:eastAsia="黑体" w:hAnsi="黑体"/>
                <w:sz w:val="24"/>
                <w:szCs w:val="24"/>
              </w:rPr>
              <w:t>日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给药途径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首次用药</w:t>
            </w:r>
          </w:p>
          <w:p w:rsidR="0076035C" w:rsidRDefault="0076035C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日期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用药中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停药日期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用药原因</w:t>
            </w:r>
          </w:p>
        </w:tc>
      </w:tr>
      <w:tr w:rsidR="0076035C" w:rsidTr="0076035C">
        <w:trPr>
          <w:trHeight w:val="39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是，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否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是，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否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是，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否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是，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否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可能与</w:t>
            </w:r>
            <w:r>
              <w:rPr>
                <w:rFonts w:eastAsia="黑体"/>
                <w:sz w:val="24"/>
                <w:szCs w:val="24"/>
              </w:rPr>
              <w:t>SAE</w:t>
            </w:r>
            <w:r>
              <w:rPr>
                <w:rFonts w:ascii="黑体" w:eastAsia="黑体" w:hAnsi="黑体"/>
                <w:sz w:val="24"/>
                <w:szCs w:val="24"/>
              </w:rPr>
              <w:t>有关的药物</w:t>
            </w:r>
            <w:r>
              <w:rPr>
                <w:rFonts w:ascii="宋体" w:hAnsi="宋体"/>
                <w:sz w:val="24"/>
                <w:szCs w:val="24"/>
              </w:rPr>
              <w:t>（如非药物因素导致</w:t>
            </w:r>
            <w:r>
              <w:rPr>
                <w:sz w:val="24"/>
                <w:szCs w:val="24"/>
              </w:rPr>
              <w:t>SAE</w:t>
            </w:r>
            <w:r>
              <w:rPr>
                <w:rFonts w:ascii="宋体" w:hAnsi="宋体"/>
                <w:sz w:val="24"/>
                <w:szCs w:val="24"/>
              </w:rPr>
              <w:t>，此栏内容可不填）</w:t>
            </w:r>
          </w:p>
        </w:tc>
      </w:tr>
      <w:tr w:rsidR="0076035C" w:rsidTr="0076035C">
        <w:trPr>
          <w:trHeight w:val="397"/>
        </w:trPr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可能与</w:t>
            </w:r>
            <w:r>
              <w:rPr>
                <w:sz w:val="24"/>
                <w:szCs w:val="24"/>
              </w:rPr>
              <w:t>SAE</w:t>
            </w:r>
            <w:r>
              <w:rPr>
                <w:rFonts w:ascii="宋体" w:hAnsi="宋体"/>
                <w:sz w:val="24"/>
                <w:szCs w:val="24"/>
              </w:rPr>
              <w:t>有关的药物名称</w:t>
            </w:r>
          </w:p>
        </w:tc>
        <w:tc>
          <w:tcPr>
            <w:tcW w:w="5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该药物属于本临床试验的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研究用药（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如果非盲</w:t>
            </w:r>
            <w:proofErr w:type="gramEnd"/>
            <w:r>
              <w:rPr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破盲：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试验药物，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对照药物），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伴随用药</w:t>
            </w: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该药物适应证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首次用药至</w:t>
            </w:r>
            <w:r>
              <w:rPr>
                <w:sz w:val="24"/>
                <w:szCs w:val="24"/>
              </w:rPr>
              <w:t>SAE</w:t>
            </w:r>
            <w:r>
              <w:rPr>
                <w:rFonts w:ascii="宋体" w:hAnsi="宋体"/>
                <w:sz w:val="24"/>
                <w:szCs w:val="24"/>
              </w:rPr>
              <w:t>发生的时间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天（如果能够精确计算：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分）</w:t>
            </w: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末次用药至</w:t>
            </w:r>
            <w:r>
              <w:rPr>
                <w:sz w:val="24"/>
                <w:szCs w:val="24"/>
              </w:rPr>
              <w:t>SAE</w:t>
            </w:r>
            <w:r>
              <w:rPr>
                <w:rFonts w:ascii="宋体" w:hAnsi="宋体"/>
                <w:sz w:val="24"/>
                <w:szCs w:val="24"/>
              </w:rPr>
              <w:t>发生的时间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天（如果能够精确计算：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分）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SAE</w:t>
            </w:r>
            <w:r>
              <w:rPr>
                <w:rFonts w:ascii="黑体" w:eastAsia="黑体" w:hAnsi="黑体"/>
                <w:sz w:val="24"/>
                <w:szCs w:val="24"/>
              </w:rPr>
              <w:t>与研究用药的关系（因果关系）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无关，</w:t>
            </w:r>
            <w:r>
              <w:rPr>
                <w:rFonts w:ascii="宋体" w:hAnsi="宋体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可能无关，</w:t>
            </w:r>
            <w:r>
              <w:rPr>
                <w:rFonts w:ascii="Wingdings 2" w:hAnsi="Wingdings 2"/>
                <w:spacing w:val="-6"/>
                <w:sz w:val="24"/>
                <w:szCs w:val="24"/>
              </w:rPr>
              <w:t>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可能有关，</w:t>
            </w:r>
            <w:r>
              <w:rPr>
                <w:rFonts w:ascii="宋体" w:hAnsi="宋体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很可能有关，</w:t>
            </w:r>
            <w:r>
              <w:rPr>
                <w:rFonts w:ascii="宋体" w:hAnsi="宋体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有关，</w:t>
            </w:r>
            <w:r>
              <w:rPr>
                <w:rFonts w:ascii="宋体" w:hAnsi="宋体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现有信息无法判断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采取的措施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无，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调整研究用药剂量，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暂停研究用药，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停用研究用药，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停用伴随用药，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增加新的治疗药物，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应用非药物治疗，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延长住院时间，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修改方案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知情同意书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转归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完全痊愈，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症状改善，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症状恶化，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痊愈，有后遗症，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症状无变化，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死亡</w:t>
            </w:r>
          </w:p>
          <w:p w:rsidR="0076035C" w:rsidRDefault="0076035C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尸检：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否，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是（请附尸检报告）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是否为</w:t>
            </w:r>
            <w:r>
              <w:rPr>
                <w:rFonts w:eastAsia="黑体"/>
                <w:sz w:val="24"/>
                <w:szCs w:val="24"/>
              </w:rPr>
              <w:t>SUSAR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是，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  <w:tr w:rsidR="0076035C" w:rsidTr="0076035C">
        <w:trPr>
          <w:trHeight w:val="397"/>
        </w:trPr>
        <w:tc>
          <w:tcPr>
            <w:tcW w:w="8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报告</w:t>
            </w: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报告人签字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5C" w:rsidRDefault="0076035C">
            <w:pPr>
              <w:rPr>
                <w:sz w:val="24"/>
                <w:szCs w:val="24"/>
              </w:rPr>
            </w:pPr>
          </w:p>
        </w:tc>
      </w:tr>
      <w:tr w:rsidR="0076035C" w:rsidTr="0076035C">
        <w:trPr>
          <w:trHeight w:val="397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本次报告日期</w:t>
            </w:r>
          </w:p>
        </w:tc>
        <w:tc>
          <w:tcPr>
            <w:tcW w:w="6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035C" w:rsidRDefault="0076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</w:tbl>
    <w:p w:rsidR="0076035C" w:rsidRDefault="0076035C" w:rsidP="0076035C">
      <w:pPr>
        <w:rPr>
          <w:rFonts w:hint="eastAsia"/>
        </w:rPr>
      </w:pPr>
      <w:r>
        <w:t xml:space="preserve"> </w:t>
      </w:r>
    </w:p>
    <w:p w:rsidR="0076035C" w:rsidRDefault="0076035C" w:rsidP="0076035C">
      <w:pPr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 xml:space="preserve"> </w:t>
      </w:r>
    </w:p>
    <w:p w:rsidR="0076035C" w:rsidRDefault="0076035C" w:rsidP="0076035C">
      <w:pPr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 xml:space="preserve"> </w:t>
      </w:r>
    </w:p>
    <w:p w:rsidR="0076035C" w:rsidRDefault="0076035C" w:rsidP="0076035C">
      <w:pPr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 xml:space="preserve"> </w:t>
      </w:r>
    </w:p>
    <w:p w:rsidR="0076035C" w:rsidRDefault="0076035C" w:rsidP="0076035C">
      <w:pPr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 xml:space="preserve"> </w:t>
      </w:r>
    </w:p>
    <w:p w:rsidR="0076035C" w:rsidRDefault="0076035C" w:rsidP="0076035C">
      <w:pPr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 xml:space="preserve"> </w:t>
      </w:r>
    </w:p>
    <w:p w:rsidR="0076035C" w:rsidRDefault="0076035C" w:rsidP="0076035C">
      <w:pPr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 xml:space="preserve"> </w:t>
      </w:r>
    </w:p>
    <w:p w:rsidR="0076035C" w:rsidRDefault="0076035C" w:rsidP="0076035C">
      <w:pPr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 xml:space="preserve"> </w:t>
      </w:r>
    </w:p>
    <w:p w:rsidR="0076035C" w:rsidRDefault="0076035C" w:rsidP="0076035C">
      <w:pPr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 xml:space="preserve"> </w:t>
      </w:r>
    </w:p>
    <w:p w:rsidR="00DB2F48" w:rsidRDefault="00DB2F48"/>
    <w:sectPr w:rsidR="00DB2F48" w:rsidSect="00DB2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35C"/>
    <w:rsid w:val="00013A0D"/>
    <w:rsid w:val="0002536C"/>
    <w:rsid w:val="000B1EEB"/>
    <w:rsid w:val="006718F9"/>
    <w:rsid w:val="006E1D17"/>
    <w:rsid w:val="0076035C"/>
    <w:rsid w:val="007C1D5F"/>
    <w:rsid w:val="009B3231"/>
    <w:rsid w:val="00A4148E"/>
    <w:rsid w:val="00A432C2"/>
    <w:rsid w:val="00AC2D32"/>
    <w:rsid w:val="00BB36C3"/>
    <w:rsid w:val="00BC28DF"/>
    <w:rsid w:val="00BF254B"/>
    <w:rsid w:val="00BF3984"/>
    <w:rsid w:val="00D677D8"/>
    <w:rsid w:val="00DB2F48"/>
    <w:rsid w:val="00E6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5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76035C"/>
    <w:pPr>
      <w:keepNext/>
      <w:keepLines/>
      <w:spacing w:line="415" w:lineRule="auto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76035C"/>
    <w:rPr>
      <w:rFonts w:ascii="Times New Roman" w:eastAsia="宋体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</Words>
  <Characters>1249</Characters>
  <Application>Microsoft Office Word</Application>
  <DocSecurity>0</DocSecurity>
  <Lines>10</Lines>
  <Paragraphs>2</Paragraphs>
  <ScaleCrop>false</ScaleCrop>
  <Company>HP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llb</dc:creator>
  <cp:lastModifiedBy>llb</cp:lastModifiedBy>
  <cp:revision>1</cp:revision>
  <dcterms:created xsi:type="dcterms:W3CDTF">2024-10-31T01:42:00Z</dcterms:created>
  <dcterms:modified xsi:type="dcterms:W3CDTF">2024-10-31T01:45:00Z</dcterms:modified>
</cp:coreProperties>
</file>