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EA" w:rsidRDefault="008F52EA" w:rsidP="008F52EA">
      <w:pPr>
        <w:jc w:val="center"/>
        <w:rPr>
          <w:rFonts w:ascii="楷体" w:eastAsia="楷体" w:hAnsi="楷体" w:hint="eastAsia"/>
          <w:b/>
          <w:sz w:val="28"/>
          <w:szCs w:val="28"/>
        </w:rPr>
      </w:pPr>
    </w:p>
    <w:p w:rsidR="008F52EA" w:rsidRDefault="008F52EA" w:rsidP="008F52EA">
      <w:pPr>
        <w:jc w:val="center"/>
        <w:rPr>
          <w:rFonts w:eastAsia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湖南中医药大学第一附属医院伦理审查委员会</w:t>
      </w:r>
    </w:p>
    <w:p w:rsidR="008F52EA" w:rsidRDefault="008F52EA" w:rsidP="008F52EA">
      <w:pPr>
        <w:pStyle w:val="3"/>
        <w:bidi/>
        <w:jc w:val="center"/>
        <w:rPr>
          <w:rFonts w:hint="eastAsia"/>
        </w:rPr>
      </w:pPr>
      <w:r>
        <w:rPr>
          <w:rFonts w:ascii="宋体" w:hAnsi="宋体" w:hint="eastAsia"/>
        </w:rPr>
        <w:t>医疗器械临床试验可疑且非预期严重不良反应报告</w:t>
      </w:r>
    </w:p>
    <w:tbl>
      <w:tblPr>
        <w:tblW w:w="9356" w:type="dxa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2098"/>
        <w:gridCol w:w="1419"/>
        <w:gridCol w:w="992"/>
        <w:gridCol w:w="1984"/>
        <w:gridCol w:w="142"/>
        <w:gridCol w:w="382"/>
        <w:gridCol w:w="2339"/>
      </w:tblGrid>
      <w:tr w:rsidR="008F52EA" w:rsidTr="008F52EA">
        <w:trPr>
          <w:trHeight w:val="42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临床试验名称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trHeight w:val="42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项目来源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trHeight w:val="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方案版本号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方案版本日期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8F52EA" w:rsidTr="008F52EA">
        <w:trPr>
          <w:trHeight w:val="42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知情同意书</w:t>
            </w:r>
          </w:p>
          <w:p w:rsidR="008F52EA" w:rsidRDefault="008F52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版本号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知情同意书版本日期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8F52EA" w:rsidTr="008F52EA">
        <w:trPr>
          <w:trHeight w:val="42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临床试验</w:t>
            </w:r>
          </w:p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widowControl/>
              <w:spacing w:before="100" w:after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F52EA" w:rsidTr="008F52EA">
        <w:trPr>
          <w:trHeight w:val="108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□首次报告</w:t>
            </w:r>
          </w:p>
          <w:p w:rsidR="008F52EA" w:rsidRDefault="008F52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□随访报告</w:t>
            </w:r>
          </w:p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□总结报告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ind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 月    日</w:t>
            </w:r>
          </w:p>
        </w:tc>
      </w:tr>
      <w:tr w:rsidR="008F52EA" w:rsidTr="008F52EA">
        <w:trPr>
          <w:trHeight w:val="454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申办单位</w:t>
            </w:r>
          </w:p>
        </w:tc>
      </w:tr>
      <w:tr w:rsidR="008F52EA" w:rsidTr="008F52EA">
        <w:trPr>
          <w:trHeight w:val="4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申办单位</w:t>
            </w:r>
          </w:p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trHeight w:val="4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申办单位</w:t>
            </w:r>
          </w:p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申办者联系电话/手机号码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widowControl/>
              <w:spacing w:before="100" w:after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F52EA" w:rsidTr="008F52EA">
        <w:trPr>
          <w:trHeight w:val="4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临床试验机构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trHeight w:val="4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机构备案号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临床试验专业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trHeight w:val="4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我院</w:t>
            </w:r>
          </w:p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trHeight w:val="4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trHeight w:val="454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试验医疗器械情况</w:t>
            </w:r>
          </w:p>
        </w:tc>
      </w:tr>
      <w:tr w:rsidR="008F52EA" w:rsidTr="008F52EA">
        <w:trPr>
          <w:cantSplit/>
          <w:trHeight w:val="56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试验医疗</w:t>
            </w:r>
          </w:p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器械名称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widowControl/>
              <w:spacing w:before="100" w:after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规格型号/</w:t>
            </w:r>
          </w:p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包装规格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cantSplit/>
          <w:trHeight w:val="54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试验医疗器械分类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widowControl/>
              <w:spacing w:before="100" w:after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需临床试验</w:t>
            </w:r>
          </w:p>
          <w:p w:rsidR="008F52EA" w:rsidRDefault="008F52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审批的第三类</w:t>
            </w:r>
          </w:p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医疗器械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</w:tr>
      <w:tr w:rsidR="008F52EA" w:rsidTr="008F52EA">
        <w:trPr>
          <w:cantSplit/>
          <w:trHeight w:val="54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生产日期/</w:t>
            </w:r>
          </w:p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失效日期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cantSplit/>
          <w:trHeight w:val="54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适用范围</w:t>
            </w:r>
          </w:p>
          <w:p w:rsidR="008F52EA" w:rsidRDefault="008F5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或者预期用途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F52EA" w:rsidTr="008F52EA">
        <w:trPr>
          <w:trHeight w:val="531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受试者情况</w:t>
            </w:r>
          </w:p>
        </w:tc>
      </w:tr>
      <w:tr w:rsidR="008F52EA" w:rsidTr="008F52EA">
        <w:trPr>
          <w:cantSplit/>
          <w:trHeight w:val="471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F52EA" w:rsidTr="008F52EA">
        <w:trPr>
          <w:cantSplit/>
          <w:trHeight w:val="4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性别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□男   □女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8F52EA" w:rsidTr="008F52EA">
        <w:trPr>
          <w:cantSplit/>
          <w:trHeight w:val="62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合并疾病以及</w:t>
            </w:r>
          </w:p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治疗情况描述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F52EA" w:rsidTr="008F52EA">
        <w:trPr>
          <w:cantSplit/>
          <w:trHeight w:val="625"/>
          <w:jc w:val="center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SUSAR情况</w:t>
            </w:r>
          </w:p>
        </w:tc>
      </w:tr>
      <w:tr w:rsidR="008F52EA" w:rsidTr="008F52EA">
        <w:trPr>
          <w:trHeight w:val="4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SUSAR名称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（如可能，请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作出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诊断，并使用专业术语）</w:t>
            </w:r>
          </w:p>
        </w:tc>
      </w:tr>
      <w:tr w:rsidR="008F52EA" w:rsidTr="008F52EA">
        <w:trPr>
          <w:trHeight w:val="4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使用日期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发生日期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8F52EA" w:rsidTr="008F52EA">
        <w:trPr>
          <w:trHeight w:val="4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研究者</w:t>
            </w:r>
          </w:p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获知日期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申办者获知日期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8F52EA" w:rsidTr="008F52EA">
        <w:trPr>
          <w:trHeight w:val="11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SUSAR程度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导致死亡      年   月   日</w:t>
            </w:r>
          </w:p>
          <w:p w:rsidR="008F52EA" w:rsidRDefault="008F52EA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致命的疾病或者伤害</w:t>
            </w:r>
          </w:p>
          <w:p w:rsidR="008F52EA" w:rsidRDefault="008F52EA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身体结构或者身体功能的永久性缺陷</w:t>
            </w:r>
          </w:p>
          <w:p w:rsidR="008F52EA" w:rsidRDefault="008F52EA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 需住院治疗或者延长住院时间    </w:t>
            </w:r>
          </w:p>
          <w:p w:rsidR="008F52EA" w:rsidRDefault="008F52EA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需要采取医疗措施以避免对身体结构或者身体功能造成永久性缺陷</w:t>
            </w:r>
          </w:p>
          <w:p w:rsidR="008F52EA" w:rsidRDefault="008F52EA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导致胎儿窘迫、胎儿死亡或者先天性异常、先天缺损</w:t>
            </w:r>
          </w:p>
          <w:p w:rsidR="008F52EA" w:rsidRDefault="008F52EA">
            <w:pPr>
              <w:ind w:left="480" w:hangingChars="200" w:hanging="480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其他</w:t>
            </w:r>
          </w:p>
        </w:tc>
      </w:tr>
      <w:tr w:rsidR="008F52EA" w:rsidTr="008F52EA">
        <w:trPr>
          <w:trHeight w:val="41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对试验医疗</w:t>
            </w:r>
          </w:p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器械采取措施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□继续使用  □减少使用 □暂停使用□暂停使用后又恢复 </w:t>
            </w:r>
          </w:p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□停止使用   □其他</w:t>
            </w:r>
          </w:p>
        </w:tc>
      </w:tr>
      <w:tr w:rsidR="008F52EA" w:rsidTr="008F52EA">
        <w:trPr>
          <w:trHeight w:val="4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转归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□症状消失（后遗症 □有 □无）  □症状持续   □症状缓解 </w:t>
            </w:r>
          </w:p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□症状加重□死亡□其他</w:t>
            </w:r>
          </w:p>
        </w:tc>
      </w:tr>
      <w:tr w:rsidR="008F52EA" w:rsidTr="008F52EA">
        <w:trPr>
          <w:trHeight w:val="4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与试验医疗</w:t>
            </w:r>
          </w:p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器械的关系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□肯定有关  □可能有关  □可能无关  □肯定无关  （注：可能无关、肯定无关不需要报监管部门）</w:t>
            </w:r>
          </w:p>
        </w:tc>
      </w:tr>
      <w:tr w:rsidR="008F52EA" w:rsidTr="008F52EA">
        <w:trPr>
          <w:trHeight w:val="39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是否器械缺陷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是否预期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</w:tr>
      <w:tr w:rsidR="008F52EA" w:rsidTr="008F52EA">
        <w:trPr>
          <w:trHeight w:val="45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是否其他严重安全性风险信息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是否大范围严重不良事件或其他重大安全性问题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</w:tr>
      <w:tr w:rsidR="008F52EA" w:rsidTr="008F52EA">
        <w:trPr>
          <w:trHeight w:val="1559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发生以及处理的详细情况：</w:t>
            </w:r>
          </w:p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8F52EA" w:rsidRDefault="008F52EA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F52EA" w:rsidTr="008F52EA">
        <w:trPr>
          <w:trHeight w:val="84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采取何种</w:t>
            </w:r>
          </w:p>
          <w:p w:rsidR="008F52EA" w:rsidRDefault="008F52EA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风险控制措施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2EA" w:rsidRDefault="008F52E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□修改临床试验方案  □修改知情同意书和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其他提供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给受试者的信息</w:t>
            </w:r>
          </w:p>
          <w:p w:rsidR="008F52EA" w:rsidRDefault="008F52E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□修改其他相关文件  □继续监测风险，暂无需采取其它措施 □暂停医疗器械临床试验  □终止医疗器械临床试验   □其他</w:t>
            </w:r>
          </w:p>
        </w:tc>
      </w:tr>
      <w:tr w:rsidR="008F52EA" w:rsidTr="008F52EA">
        <w:trPr>
          <w:trHeight w:val="471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2EA" w:rsidRDefault="008F52EA">
            <w:pPr>
              <w:widowControl/>
              <w:ind w:firstLineChars="3300" w:firstLine="79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申办者盖章</w:t>
            </w:r>
          </w:p>
        </w:tc>
      </w:tr>
    </w:tbl>
    <w:p w:rsidR="008F52EA" w:rsidRDefault="008F52EA" w:rsidP="008F52EA">
      <w:pPr>
        <w:rPr>
          <w:rFonts w:hint="eastAsia"/>
        </w:rPr>
      </w:pPr>
      <w:r>
        <w:t xml:space="preserve"> </w:t>
      </w:r>
    </w:p>
    <w:p w:rsidR="008F52EA" w:rsidRDefault="008F52EA" w:rsidP="008F52EA">
      <w:r>
        <w:t xml:space="preserve"> </w:t>
      </w:r>
    </w:p>
    <w:p w:rsidR="00DB2F48" w:rsidRPr="008F52EA" w:rsidRDefault="00DB2F48" w:rsidP="008F52EA">
      <w:pPr>
        <w:rPr>
          <w:rFonts w:eastAsia="楷体"/>
          <w:b/>
          <w:sz w:val="28"/>
          <w:szCs w:val="28"/>
        </w:rPr>
      </w:pPr>
    </w:p>
    <w:sectPr w:rsidR="00DB2F48" w:rsidRPr="008F52EA" w:rsidSect="00DB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35C"/>
    <w:rsid w:val="00013A0D"/>
    <w:rsid w:val="0002536C"/>
    <w:rsid w:val="000B1EEB"/>
    <w:rsid w:val="006718F9"/>
    <w:rsid w:val="006E1D17"/>
    <w:rsid w:val="00734150"/>
    <w:rsid w:val="0076035C"/>
    <w:rsid w:val="007C1D5F"/>
    <w:rsid w:val="00806341"/>
    <w:rsid w:val="008F52EA"/>
    <w:rsid w:val="009B3231"/>
    <w:rsid w:val="00A4148E"/>
    <w:rsid w:val="00A432C2"/>
    <w:rsid w:val="00AC2D32"/>
    <w:rsid w:val="00BB36C3"/>
    <w:rsid w:val="00BC28DF"/>
    <w:rsid w:val="00BF254B"/>
    <w:rsid w:val="00BF3984"/>
    <w:rsid w:val="00D677D8"/>
    <w:rsid w:val="00DB2F48"/>
    <w:rsid w:val="00E6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76035C"/>
    <w:pPr>
      <w:keepNext/>
      <w:keepLines/>
      <w:spacing w:line="415" w:lineRule="auto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76035C"/>
    <w:rPr>
      <w:rFonts w:ascii="Times New Roman" w:eastAsia="宋体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894</Characters>
  <Application>Microsoft Office Word</Application>
  <DocSecurity>0</DocSecurity>
  <Lines>7</Lines>
  <Paragraphs>2</Paragraphs>
  <ScaleCrop>false</ScaleCrop>
  <Company>HP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llb</dc:creator>
  <cp:lastModifiedBy>llb</cp:lastModifiedBy>
  <cp:revision>2</cp:revision>
  <dcterms:created xsi:type="dcterms:W3CDTF">2024-10-31T01:48:00Z</dcterms:created>
  <dcterms:modified xsi:type="dcterms:W3CDTF">2024-10-31T01:48:00Z</dcterms:modified>
</cp:coreProperties>
</file>